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51261" w:rsidTr="00891C98">
        <w:tc>
          <w:tcPr>
            <w:tcW w:w="9180" w:type="dxa"/>
          </w:tcPr>
          <w:p w:rsidR="00B51261" w:rsidRPr="00425700" w:rsidRDefault="00B51261" w:rsidP="00891C9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A419A14" wp14:editId="71C0ED9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1261" w:rsidRPr="00425700" w:rsidRDefault="00B51261" w:rsidP="00891C9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51261" w:rsidRPr="00425700" w:rsidRDefault="00B51261" w:rsidP="00B51261">
            <w:pPr>
              <w:jc w:val="center"/>
              <w:rPr>
                <w:b/>
                <w:sz w:val="24"/>
                <w:szCs w:val="24"/>
              </w:rPr>
            </w:pPr>
          </w:p>
          <w:p w:rsidR="00B51261" w:rsidRPr="00425700" w:rsidRDefault="00B51261" w:rsidP="00B51261">
            <w:pPr>
              <w:jc w:val="center"/>
              <w:rPr>
                <w:b/>
                <w:sz w:val="24"/>
                <w:szCs w:val="24"/>
              </w:rPr>
            </w:pPr>
          </w:p>
          <w:p w:rsidR="00B51261" w:rsidRPr="00425700" w:rsidRDefault="00B51261" w:rsidP="00B51261">
            <w:pPr>
              <w:jc w:val="center"/>
              <w:rPr>
                <w:b/>
                <w:szCs w:val="28"/>
              </w:rPr>
            </w:pPr>
          </w:p>
          <w:p w:rsidR="00B51261" w:rsidRPr="006213E2" w:rsidRDefault="00B51261" w:rsidP="00B5126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51261" w:rsidRDefault="00B51261" w:rsidP="00B51261">
            <w:pPr>
              <w:pStyle w:val="1"/>
              <w:spacing w:before="0" w:after="0"/>
              <w:jc w:val="center"/>
            </w:pPr>
            <w:r w:rsidRPr="009066F5">
              <w:t>МУНИЦИПАЛЬНОГО РАЙОНА</w:t>
            </w:r>
          </w:p>
          <w:p w:rsidR="00B51261" w:rsidRPr="009066F5" w:rsidRDefault="00B51261" w:rsidP="00B51261">
            <w:pPr>
              <w:pStyle w:val="1"/>
              <w:tabs>
                <w:tab w:val="left" w:pos="2214"/>
                <w:tab w:val="center" w:pos="4482"/>
              </w:tabs>
              <w:spacing w:before="0" w:after="0"/>
              <w:jc w:val="center"/>
            </w:pPr>
            <w:r w:rsidRPr="009066F5">
              <w:t>ПЕСТРАВСКИЙ</w:t>
            </w:r>
          </w:p>
          <w:p w:rsidR="00B51261" w:rsidRPr="00720F93" w:rsidRDefault="00B51261" w:rsidP="00B51261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51261" w:rsidRPr="00720F93" w:rsidRDefault="00B51261" w:rsidP="00B51261">
            <w:pPr>
              <w:jc w:val="center"/>
              <w:rPr>
                <w:sz w:val="16"/>
                <w:szCs w:val="16"/>
              </w:rPr>
            </w:pPr>
          </w:p>
          <w:p w:rsidR="00B51261" w:rsidRPr="009066F5" w:rsidRDefault="00B51261" w:rsidP="00B51261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51261" w:rsidRPr="00720F93" w:rsidRDefault="00B51261" w:rsidP="00B51261">
            <w:pPr>
              <w:jc w:val="center"/>
              <w:rPr>
                <w:sz w:val="20"/>
                <w:lang w:val="en-US"/>
              </w:rPr>
            </w:pPr>
          </w:p>
          <w:p w:rsidR="00B51261" w:rsidRPr="00720F93" w:rsidRDefault="00B51261" w:rsidP="00B51261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</w:t>
            </w:r>
            <w:r>
              <w:rPr>
                <w:sz w:val="24"/>
              </w:rPr>
              <w:t>16.04.13</w:t>
            </w:r>
            <w:r w:rsidRPr="00720F93">
              <w:rPr>
                <w:sz w:val="24"/>
                <w:lang w:val="en-US"/>
              </w:rPr>
              <w:t>____________№_____</w:t>
            </w:r>
            <w:r>
              <w:rPr>
                <w:sz w:val="24"/>
              </w:rPr>
              <w:t>391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B51261" w:rsidRDefault="00B51261" w:rsidP="00891C98">
            <w:pPr>
              <w:jc w:val="center"/>
              <w:rPr>
                <w:sz w:val="24"/>
              </w:rPr>
            </w:pPr>
          </w:p>
          <w:p w:rsidR="00B51261" w:rsidRDefault="00B51261" w:rsidP="00891C98">
            <w:pPr>
              <w:jc w:val="center"/>
              <w:rPr>
                <w:sz w:val="24"/>
              </w:rPr>
            </w:pPr>
          </w:p>
          <w:p w:rsidR="00B51261" w:rsidRDefault="00B51261" w:rsidP="00891C98">
            <w:pPr>
              <w:jc w:val="center"/>
            </w:pPr>
          </w:p>
        </w:tc>
      </w:tr>
    </w:tbl>
    <w:p w:rsidR="00B51261" w:rsidRPr="009F56B2" w:rsidRDefault="00B51261" w:rsidP="00B51261">
      <w:pPr>
        <w:shd w:val="clear" w:color="auto" w:fill="FFFFFF"/>
        <w:tabs>
          <w:tab w:val="left" w:pos="4180"/>
          <w:tab w:val="center" w:pos="4986"/>
        </w:tabs>
        <w:spacing w:after="225" w:line="336" w:lineRule="atLeast"/>
        <w:ind w:firstLine="284"/>
        <w:jc w:val="center"/>
        <w:rPr>
          <w:color w:val="000000"/>
          <w:szCs w:val="28"/>
        </w:rPr>
      </w:pPr>
      <w:r w:rsidRPr="009F56B2">
        <w:rPr>
          <w:bCs/>
          <w:color w:val="000000"/>
          <w:kern w:val="28"/>
          <w:szCs w:val="28"/>
        </w:rPr>
        <w:t>Об утверждении Порядка передачи и выкупа подарка, полученного лицом, замещающим должность Главы муниципального района</w:t>
      </w:r>
      <w:r>
        <w:rPr>
          <w:bCs/>
          <w:color w:val="000000"/>
          <w:kern w:val="28"/>
          <w:szCs w:val="28"/>
        </w:rPr>
        <w:t xml:space="preserve"> или</w:t>
      </w:r>
      <w:r w:rsidRPr="009F56B2">
        <w:rPr>
          <w:bCs/>
          <w:color w:val="000000"/>
          <w:kern w:val="28"/>
          <w:szCs w:val="28"/>
        </w:rPr>
        <w:t xml:space="preserve"> </w:t>
      </w:r>
      <w:r>
        <w:rPr>
          <w:bCs/>
          <w:color w:val="000000"/>
          <w:kern w:val="28"/>
          <w:szCs w:val="28"/>
        </w:rPr>
        <w:t>должность муниципальной службы</w:t>
      </w:r>
      <w:r w:rsidRPr="009F56B2">
        <w:rPr>
          <w:bCs/>
          <w:color w:val="000000"/>
          <w:kern w:val="28"/>
          <w:szCs w:val="28"/>
        </w:rPr>
        <w:t>, в связи с протокольными мероприятиями</w:t>
      </w:r>
      <w:r>
        <w:rPr>
          <w:bCs/>
          <w:color w:val="000000"/>
          <w:kern w:val="28"/>
          <w:szCs w:val="28"/>
        </w:rPr>
        <w:t xml:space="preserve">, </w:t>
      </w:r>
      <w:r>
        <w:rPr>
          <w:rFonts w:eastAsia="Calibri"/>
          <w:szCs w:val="28"/>
        </w:rPr>
        <w:t>служебными командировками и другими официальными мероприятиями</w:t>
      </w:r>
    </w:p>
    <w:p w:rsidR="00B51261" w:rsidRPr="009F56B2" w:rsidRDefault="00B51261" w:rsidP="00B51261">
      <w:pPr>
        <w:shd w:val="clear" w:color="auto" w:fill="FFFFFF"/>
        <w:tabs>
          <w:tab w:val="left" w:pos="1687"/>
        </w:tabs>
        <w:ind w:firstLine="567"/>
        <w:jc w:val="both"/>
        <w:rPr>
          <w:color w:val="000000"/>
          <w:szCs w:val="28"/>
        </w:rPr>
      </w:pPr>
      <w:r w:rsidRPr="009F56B2">
        <w:rPr>
          <w:b/>
          <w:color w:val="000000"/>
          <w:szCs w:val="28"/>
        </w:rPr>
        <w:t> </w:t>
      </w:r>
      <w:r>
        <w:rPr>
          <w:b/>
          <w:color w:val="000000"/>
          <w:szCs w:val="28"/>
        </w:rPr>
        <w:tab/>
      </w:r>
    </w:p>
    <w:p w:rsidR="00B51261" w:rsidRPr="009F56B2" w:rsidRDefault="00B51261" w:rsidP="00B51261">
      <w:pPr>
        <w:shd w:val="clear" w:color="auto" w:fill="FFFFFF"/>
        <w:ind w:firstLine="567"/>
        <w:jc w:val="both"/>
        <w:rPr>
          <w:rFonts w:ascii="Tahoma" w:hAnsi="Tahoma" w:cs="Tahoma"/>
          <w:color w:val="000000"/>
          <w:szCs w:val="28"/>
        </w:rPr>
      </w:pPr>
      <w:r w:rsidRPr="009F56B2">
        <w:rPr>
          <w:color w:val="000000"/>
          <w:szCs w:val="28"/>
        </w:rPr>
        <w:t xml:space="preserve">В соответствии с </w:t>
      </w:r>
      <w:hyperlink r:id="rId8" w:history="1">
        <w:r w:rsidRPr="009F56B2">
          <w:rPr>
            <w:szCs w:val="28"/>
          </w:rPr>
          <w:t>Федеральным законом</w:t>
        </w:r>
      </w:hyperlink>
      <w:r w:rsidRPr="009F56B2">
        <w:rPr>
          <w:szCs w:val="28"/>
        </w:rPr>
        <w:t xml:space="preserve"> </w:t>
      </w:r>
      <w:r w:rsidRPr="009F56B2">
        <w:rPr>
          <w:color w:val="000000"/>
          <w:szCs w:val="28"/>
        </w:rPr>
        <w:t>от 25.12.2008 № 273-ФЗ «О противодействии коррупции», руководствуясь статьями 44, 45 Устава муниципального района Пестравский администрация муниципального района Пестравский ПОСТАНОВЛЯЕТ:</w:t>
      </w:r>
    </w:p>
    <w:p w:rsidR="00B51261" w:rsidRPr="009F56B2" w:rsidRDefault="00B51261" w:rsidP="00B5126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F56B2">
        <w:rPr>
          <w:color w:val="000000"/>
          <w:szCs w:val="28"/>
        </w:rPr>
        <w:t>1. Утвердить Порядок передачи и выкупа подарка, полученного лицом, замещающим должность Главы муниципального района</w:t>
      </w:r>
      <w:r w:rsidRPr="004B55A4">
        <w:rPr>
          <w:bCs/>
          <w:color w:val="000000"/>
          <w:kern w:val="28"/>
          <w:szCs w:val="28"/>
        </w:rPr>
        <w:t xml:space="preserve"> </w:t>
      </w:r>
      <w:r>
        <w:rPr>
          <w:bCs/>
          <w:color w:val="000000"/>
          <w:kern w:val="28"/>
          <w:szCs w:val="28"/>
        </w:rPr>
        <w:t>или</w:t>
      </w:r>
      <w:r w:rsidRPr="009F56B2">
        <w:rPr>
          <w:bCs/>
          <w:color w:val="000000"/>
          <w:kern w:val="28"/>
          <w:szCs w:val="28"/>
        </w:rPr>
        <w:t xml:space="preserve"> </w:t>
      </w:r>
      <w:r>
        <w:rPr>
          <w:bCs/>
          <w:color w:val="000000"/>
          <w:kern w:val="28"/>
          <w:szCs w:val="28"/>
        </w:rPr>
        <w:t>должность муниципальной службы</w:t>
      </w:r>
      <w:r w:rsidRPr="009F56B2">
        <w:rPr>
          <w:color w:val="000000"/>
          <w:szCs w:val="28"/>
        </w:rPr>
        <w:t>, в связи с протокольными мероприятиями</w:t>
      </w:r>
      <w:r>
        <w:rPr>
          <w:color w:val="000000"/>
          <w:szCs w:val="28"/>
        </w:rPr>
        <w:t xml:space="preserve">, </w:t>
      </w:r>
      <w:r>
        <w:rPr>
          <w:rFonts w:eastAsia="Calibri"/>
          <w:szCs w:val="28"/>
        </w:rPr>
        <w:t>служебными командировками и другими официальными мероприятиями</w:t>
      </w:r>
      <w:r w:rsidRPr="009F56B2">
        <w:rPr>
          <w:color w:val="000000"/>
          <w:szCs w:val="28"/>
        </w:rPr>
        <w:t xml:space="preserve"> (Приложение №1)</w:t>
      </w:r>
      <w:r>
        <w:rPr>
          <w:color w:val="000000"/>
          <w:szCs w:val="28"/>
        </w:rPr>
        <w:t>.</w:t>
      </w:r>
    </w:p>
    <w:p w:rsidR="00B51261" w:rsidRPr="009F56B2" w:rsidRDefault="00B51261" w:rsidP="00B51261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F56B2">
        <w:rPr>
          <w:color w:val="000000"/>
          <w:szCs w:val="28"/>
        </w:rPr>
        <w:t xml:space="preserve">2. Возложить </w:t>
      </w:r>
      <w:r w:rsidRPr="006F0C41">
        <w:rPr>
          <w:color w:val="000000"/>
          <w:szCs w:val="28"/>
        </w:rPr>
        <w:t xml:space="preserve">на Комиссию </w:t>
      </w:r>
      <w:r w:rsidRPr="006F0C41">
        <w:rPr>
          <w:szCs w:val="28"/>
        </w:rPr>
        <w:t>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</w:t>
      </w:r>
      <w:r w:rsidRPr="006F0C41">
        <w:rPr>
          <w:color w:val="000000"/>
          <w:szCs w:val="28"/>
        </w:rPr>
        <w:t xml:space="preserve"> обязанность по рассмотрению заявлений от лиц, </w:t>
      </w:r>
      <w:r w:rsidRPr="009F56B2">
        <w:rPr>
          <w:color w:val="000000"/>
          <w:szCs w:val="28"/>
        </w:rPr>
        <w:t>замещающи</w:t>
      </w:r>
      <w:r>
        <w:rPr>
          <w:color w:val="000000"/>
          <w:szCs w:val="28"/>
        </w:rPr>
        <w:t>х</w:t>
      </w:r>
      <w:r w:rsidRPr="009F56B2">
        <w:rPr>
          <w:color w:val="000000"/>
          <w:szCs w:val="28"/>
        </w:rPr>
        <w:t xml:space="preserve"> должность Главы муниципального района</w:t>
      </w:r>
      <w:r w:rsidRPr="004B55A4">
        <w:rPr>
          <w:bCs/>
          <w:color w:val="000000"/>
          <w:kern w:val="28"/>
          <w:szCs w:val="28"/>
        </w:rPr>
        <w:t xml:space="preserve"> </w:t>
      </w:r>
      <w:r>
        <w:rPr>
          <w:bCs/>
          <w:color w:val="000000"/>
          <w:kern w:val="28"/>
          <w:szCs w:val="28"/>
        </w:rPr>
        <w:t>или</w:t>
      </w:r>
      <w:r w:rsidRPr="009F56B2">
        <w:rPr>
          <w:bCs/>
          <w:color w:val="000000"/>
          <w:kern w:val="28"/>
          <w:szCs w:val="28"/>
        </w:rPr>
        <w:t xml:space="preserve"> </w:t>
      </w:r>
      <w:r>
        <w:rPr>
          <w:bCs/>
          <w:color w:val="000000"/>
          <w:kern w:val="28"/>
          <w:szCs w:val="28"/>
        </w:rPr>
        <w:t>должность муниципальной службы</w:t>
      </w:r>
      <w:r w:rsidRPr="009F56B2">
        <w:rPr>
          <w:color w:val="000000"/>
          <w:szCs w:val="28"/>
        </w:rPr>
        <w:t>, в связи с протокольными мероприятиями</w:t>
      </w:r>
      <w:r>
        <w:rPr>
          <w:color w:val="000000"/>
          <w:szCs w:val="28"/>
        </w:rPr>
        <w:t xml:space="preserve">, </w:t>
      </w:r>
      <w:r>
        <w:rPr>
          <w:rFonts w:eastAsia="Calibri"/>
          <w:szCs w:val="28"/>
        </w:rPr>
        <w:t>служебными командировками и другими официальными мероприятиями</w:t>
      </w:r>
      <w:r w:rsidRPr="009F56B2">
        <w:rPr>
          <w:color w:val="000000"/>
          <w:szCs w:val="28"/>
        </w:rPr>
        <w:t>.</w:t>
      </w:r>
    </w:p>
    <w:p w:rsidR="00B51261" w:rsidRPr="009F56B2" w:rsidRDefault="00B51261" w:rsidP="00B51261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F56B2">
        <w:rPr>
          <w:color w:val="000000"/>
          <w:szCs w:val="28"/>
        </w:rPr>
        <w:t>3. Начальнику отдела - главному бухгалтеру администрации муниципального района Пестравский (Е.И.Богулева) (далее - ответственное лицо) обеспечить прием, учет и хранение подарков, полученных лицами, замещающим</w:t>
      </w:r>
      <w:r>
        <w:rPr>
          <w:color w:val="000000"/>
          <w:szCs w:val="28"/>
        </w:rPr>
        <w:t>и</w:t>
      </w:r>
      <w:r w:rsidRPr="009F56B2">
        <w:rPr>
          <w:color w:val="000000"/>
          <w:szCs w:val="28"/>
        </w:rPr>
        <w:t xml:space="preserve"> должность Главы муниципального района</w:t>
      </w:r>
      <w:r w:rsidRPr="004B55A4">
        <w:rPr>
          <w:bCs/>
          <w:color w:val="000000"/>
          <w:kern w:val="28"/>
          <w:szCs w:val="28"/>
        </w:rPr>
        <w:t xml:space="preserve"> </w:t>
      </w:r>
      <w:r>
        <w:rPr>
          <w:bCs/>
          <w:color w:val="000000"/>
          <w:kern w:val="28"/>
          <w:szCs w:val="28"/>
        </w:rPr>
        <w:t>или</w:t>
      </w:r>
      <w:r w:rsidRPr="009F56B2">
        <w:rPr>
          <w:bCs/>
          <w:color w:val="000000"/>
          <w:kern w:val="28"/>
          <w:szCs w:val="28"/>
        </w:rPr>
        <w:t xml:space="preserve"> </w:t>
      </w:r>
      <w:r>
        <w:rPr>
          <w:bCs/>
          <w:color w:val="000000"/>
          <w:kern w:val="28"/>
          <w:szCs w:val="28"/>
        </w:rPr>
        <w:t>должность муниципальной службы</w:t>
      </w:r>
      <w:r w:rsidRPr="009F56B2">
        <w:rPr>
          <w:color w:val="000000"/>
          <w:szCs w:val="28"/>
        </w:rPr>
        <w:t>, в связи с протокольными мероприятиями</w:t>
      </w:r>
      <w:r>
        <w:rPr>
          <w:color w:val="000000"/>
          <w:szCs w:val="28"/>
        </w:rPr>
        <w:t xml:space="preserve">, </w:t>
      </w:r>
      <w:r>
        <w:rPr>
          <w:rFonts w:eastAsia="Calibri"/>
          <w:szCs w:val="28"/>
        </w:rPr>
        <w:t>служебными командировками и другими официальными мероприятиями</w:t>
      </w:r>
      <w:r w:rsidRPr="009F56B2">
        <w:rPr>
          <w:color w:val="000000"/>
          <w:szCs w:val="28"/>
        </w:rPr>
        <w:t>.</w:t>
      </w:r>
    </w:p>
    <w:p w:rsidR="00B51261" w:rsidRPr="009F56B2" w:rsidRDefault="00B51261" w:rsidP="00B51261">
      <w:pPr>
        <w:shd w:val="clear" w:color="auto" w:fill="FFFFFF"/>
        <w:ind w:firstLine="567"/>
        <w:jc w:val="both"/>
        <w:rPr>
          <w:rFonts w:ascii="Tahoma" w:hAnsi="Tahoma" w:cs="Tahoma"/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Pr="009F56B2">
        <w:rPr>
          <w:color w:val="000000"/>
          <w:szCs w:val="28"/>
        </w:rPr>
        <w:t>.Опубликовать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B51261" w:rsidRPr="009F56B2" w:rsidRDefault="00B51261" w:rsidP="00B51261">
      <w:pPr>
        <w:shd w:val="clear" w:color="auto" w:fill="FFFFFF"/>
        <w:ind w:firstLine="567"/>
        <w:jc w:val="both"/>
        <w:rPr>
          <w:rFonts w:ascii="Tahoma" w:hAnsi="Tahoma" w:cs="Tahoma"/>
          <w:color w:val="000000"/>
          <w:szCs w:val="28"/>
        </w:rPr>
      </w:pPr>
      <w:r>
        <w:rPr>
          <w:color w:val="000000"/>
          <w:szCs w:val="28"/>
        </w:rPr>
        <w:t>5</w:t>
      </w:r>
      <w:r w:rsidRPr="009F56B2">
        <w:rPr>
          <w:color w:val="000000"/>
          <w:szCs w:val="28"/>
        </w:rPr>
        <w:t>. Контроль за выполнением настоящего постановления возложить на руководителя аппарата администрации муниципального р</w:t>
      </w:r>
      <w:r>
        <w:rPr>
          <w:color w:val="000000"/>
          <w:szCs w:val="28"/>
        </w:rPr>
        <w:t>айона Пестравский (О.Н.Прокудина</w:t>
      </w:r>
      <w:r w:rsidRPr="009F56B2">
        <w:rPr>
          <w:color w:val="000000"/>
          <w:szCs w:val="28"/>
        </w:rPr>
        <w:t>).</w:t>
      </w:r>
    </w:p>
    <w:p w:rsidR="00B51261" w:rsidRPr="009F56B2" w:rsidRDefault="00B51261" w:rsidP="00B51261">
      <w:pPr>
        <w:shd w:val="clear" w:color="auto" w:fill="FFFFFF"/>
        <w:jc w:val="both"/>
        <w:rPr>
          <w:color w:val="000000"/>
          <w:szCs w:val="28"/>
        </w:rPr>
      </w:pPr>
    </w:p>
    <w:p w:rsidR="00B51261" w:rsidRPr="009F56B2" w:rsidRDefault="00B51261" w:rsidP="00B51261">
      <w:pPr>
        <w:shd w:val="clear" w:color="auto" w:fill="FFFFFF"/>
        <w:jc w:val="both"/>
        <w:rPr>
          <w:color w:val="000000"/>
          <w:szCs w:val="28"/>
        </w:rPr>
      </w:pPr>
      <w:r w:rsidRPr="009F56B2">
        <w:rPr>
          <w:color w:val="000000"/>
          <w:szCs w:val="28"/>
        </w:rPr>
        <w:t xml:space="preserve">Глава муниципального района </w:t>
      </w:r>
    </w:p>
    <w:p w:rsidR="00B51261" w:rsidRPr="006F0C41" w:rsidRDefault="00B51261" w:rsidP="00B51261">
      <w:pPr>
        <w:shd w:val="clear" w:color="auto" w:fill="FFFFFF"/>
        <w:jc w:val="both"/>
        <w:rPr>
          <w:rFonts w:ascii="Tahoma" w:hAnsi="Tahoma" w:cs="Tahoma"/>
          <w:color w:val="000000"/>
          <w:szCs w:val="28"/>
        </w:rPr>
      </w:pPr>
      <w:r w:rsidRPr="006F0C41">
        <w:rPr>
          <w:color w:val="000000"/>
          <w:szCs w:val="28"/>
        </w:rPr>
        <w:t>Пестравский                                                                                      А.П.Любаев</w:t>
      </w: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Default="00B51261" w:rsidP="00B5126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1261" w:rsidRPr="009F56B2" w:rsidRDefault="00B51261" w:rsidP="00B51261">
      <w:pPr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 w:rsidRPr="009F56B2">
        <w:rPr>
          <w:color w:val="000000"/>
          <w:sz w:val="16"/>
          <w:szCs w:val="16"/>
        </w:rPr>
        <w:t>Сапрыкин 2-24-78</w:t>
      </w:r>
    </w:p>
    <w:p w:rsidR="00B51261" w:rsidRPr="002C4D61" w:rsidRDefault="00B51261" w:rsidP="00B5126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2C4D61">
        <w:rPr>
          <w:color w:val="000000"/>
          <w:sz w:val="24"/>
          <w:szCs w:val="24"/>
        </w:rPr>
        <w:t> </w:t>
      </w:r>
      <w:r w:rsidRPr="002C4D61">
        <w:rPr>
          <w:b/>
          <w:color w:val="000000"/>
          <w:sz w:val="24"/>
          <w:szCs w:val="24"/>
        </w:rPr>
        <w:t> </w:t>
      </w:r>
    </w:p>
    <w:p w:rsidR="00B51261" w:rsidRDefault="00B51261" w:rsidP="00B51261">
      <w:pPr>
        <w:shd w:val="clear" w:color="auto" w:fill="FFFFFF"/>
        <w:jc w:val="right"/>
        <w:rPr>
          <w:color w:val="000000"/>
          <w:szCs w:val="28"/>
        </w:rPr>
      </w:pPr>
      <w:r w:rsidRPr="002C4D61">
        <w:rPr>
          <w:b/>
          <w:color w:val="000000"/>
          <w:sz w:val="24"/>
          <w:szCs w:val="24"/>
        </w:rPr>
        <w:lastRenderedPageBreak/>
        <w:t> </w:t>
      </w:r>
      <w:r w:rsidRPr="009F56B2">
        <w:rPr>
          <w:color w:val="000000"/>
          <w:szCs w:val="28"/>
        </w:rPr>
        <w:t xml:space="preserve">Приложение №1 </w:t>
      </w:r>
    </w:p>
    <w:p w:rsidR="00B51261" w:rsidRDefault="00B51261" w:rsidP="00B51261">
      <w:pPr>
        <w:shd w:val="clear" w:color="auto" w:fill="FFFFFF"/>
        <w:jc w:val="right"/>
        <w:rPr>
          <w:color w:val="000000"/>
          <w:szCs w:val="28"/>
        </w:rPr>
      </w:pPr>
      <w:r w:rsidRPr="009F56B2">
        <w:rPr>
          <w:color w:val="000000"/>
          <w:szCs w:val="28"/>
        </w:rPr>
        <w:t xml:space="preserve">к постановлению администрации </w:t>
      </w:r>
    </w:p>
    <w:p w:rsidR="00B51261" w:rsidRDefault="00B51261" w:rsidP="00B51261">
      <w:pPr>
        <w:shd w:val="clear" w:color="auto" w:fill="FFFFFF"/>
        <w:jc w:val="right"/>
        <w:rPr>
          <w:color w:val="000000"/>
          <w:szCs w:val="28"/>
        </w:rPr>
      </w:pPr>
      <w:r w:rsidRPr="009F56B2">
        <w:rPr>
          <w:color w:val="000000"/>
          <w:szCs w:val="28"/>
        </w:rPr>
        <w:t xml:space="preserve">муниципального района Пестравский </w:t>
      </w:r>
    </w:p>
    <w:p w:rsidR="00B51261" w:rsidRPr="009F56B2" w:rsidRDefault="00B51261" w:rsidP="00B51261">
      <w:pPr>
        <w:shd w:val="clear" w:color="auto" w:fill="FFFFFF"/>
        <w:jc w:val="right"/>
        <w:rPr>
          <w:color w:val="000000"/>
          <w:szCs w:val="28"/>
        </w:rPr>
      </w:pPr>
      <w:r w:rsidRPr="009F56B2">
        <w:rPr>
          <w:color w:val="000000"/>
          <w:szCs w:val="28"/>
        </w:rPr>
        <w:t>от_________ №_____</w:t>
      </w:r>
    </w:p>
    <w:p w:rsidR="00B51261" w:rsidRPr="002C4D61" w:rsidRDefault="00B51261" w:rsidP="00B51261">
      <w:pPr>
        <w:shd w:val="clear" w:color="auto" w:fill="FFFFFF"/>
        <w:jc w:val="center"/>
        <w:rPr>
          <w:color w:val="000000"/>
          <w:sz w:val="24"/>
          <w:szCs w:val="24"/>
        </w:rPr>
      </w:pPr>
      <w:r w:rsidRPr="002C4D61">
        <w:rPr>
          <w:b/>
          <w:color w:val="000000"/>
          <w:sz w:val="24"/>
          <w:szCs w:val="24"/>
        </w:rPr>
        <w:t>ПОРЯДОК</w:t>
      </w:r>
    </w:p>
    <w:p w:rsidR="00B51261" w:rsidRPr="004B55A4" w:rsidRDefault="00B51261" w:rsidP="00B51261">
      <w:pPr>
        <w:shd w:val="clear" w:color="auto" w:fill="FFFFFF"/>
        <w:jc w:val="center"/>
        <w:rPr>
          <w:color w:val="000000"/>
          <w:sz w:val="24"/>
          <w:szCs w:val="24"/>
        </w:rPr>
      </w:pPr>
      <w:r w:rsidRPr="009F56B2">
        <w:rPr>
          <w:color w:val="000000"/>
          <w:sz w:val="24"/>
          <w:szCs w:val="24"/>
        </w:rPr>
        <w:t xml:space="preserve">передачи и выкупа подарка, полученного лицом, </w:t>
      </w:r>
      <w:r w:rsidRPr="004B55A4">
        <w:rPr>
          <w:color w:val="000000"/>
          <w:sz w:val="24"/>
          <w:szCs w:val="24"/>
        </w:rPr>
        <w:t>замещающим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 w:rsidRPr="004B55A4">
        <w:rPr>
          <w:color w:val="000000"/>
          <w:sz w:val="24"/>
          <w:szCs w:val="24"/>
        </w:rPr>
        <w:t xml:space="preserve">, в связи с протокольными мероприятиями, </w:t>
      </w:r>
      <w:r w:rsidRPr="004B55A4">
        <w:rPr>
          <w:rFonts w:eastAsia="Calibri"/>
          <w:sz w:val="24"/>
          <w:szCs w:val="24"/>
        </w:rPr>
        <w:t>служебными командировками и другими официальными мероприятиями</w:t>
      </w:r>
    </w:p>
    <w:p w:rsidR="00B51261" w:rsidRPr="009F56B2" w:rsidRDefault="00B51261" w:rsidP="00B5126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B51261" w:rsidRPr="004B55A4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1. Настоящий Порядок разработан в соответствии с требованиями </w:t>
      </w:r>
      <w:hyperlink r:id="rId9" w:history="1">
        <w:r w:rsidRPr="002C4D61">
          <w:rPr>
            <w:color w:val="A75E2E"/>
            <w:sz w:val="24"/>
            <w:szCs w:val="24"/>
            <w:u w:val="single"/>
          </w:rPr>
          <w:t>Гражданского кодекса</w:t>
        </w:r>
      </w:hyperlink>
      <w:r w:rsidRPr="002C4D61">
        <w:rPr>
          <w:color w:val="000000"/>
          <w:sz w:val="24"/>
          <w:szCs w:val="24"/>
        </w:rPr>
        <w:t xml:space="preserve"> Российской Федерации, </w:t>
      </w:r>
      <w:hyperlink r:id="rId10" w:history="1">
        <w:r w:rsidRPr="002C4D61">
          <w:rPr>
            <w:color w:val="A75E2E"/>
            <w:sz w:val="24"/>
            <w:szCs w:val="24"/>
            <w:u w:val="single"/>
          </w:rPr>
          <w:t>Федеральным законом</w:t>
        </w:r>
      </w:hyperlink>
      <w:r w:rsidRPr="002C4D61">
        <w:rPr>
          <w:color w:val="000000"/>
          <w:sz w:val="24"/>
          <w:szCs w:val="24"/>
        </w:rPr>
        <w:t xml:space="preserve"> от 02.03.2007 года № 25-ФЗ «О муниципальной службе в Российской Федерации», </w:t>
      </w:r>
      <w:hyperlink r:id="rId11" w:history="1">
        <w:r w:rsidRPr="002C4D61">
          <w:rPr>
            <w:color w:val="A75E2E"/>
            <w:sz w:val="24"/>
            <w:szCs w:val="24"/>
            <w:u w:val="single"/>
          </w:rPr>
          <w:t>Федеральным законом</w:t>
        </w:r>
      </w:hyperlink>
      <w:r w:rsidRPr="002C4D61">
        <w:rPr>
          <w:color w:val="000000"/>
          <w:sz w:val="24"/>
          <w:szCs w:val="24"/>
        </w:rPr>
        <w:t xml:space="preserve"> от 25.12.2008 года № 273-ФЗ «О противодействии коррупции» и устанавливает порядок передачи (приема, оценки, учета на балансе основных средств, временного хранения и дальнейшего использования) в муниципальную собственность и выкупа подарков, полученных лицом, </w:t>
      </w:r>
      <w:r w:rsidRPr="004B55A4">
        <w:rPr>
          <w:color w:val="000000"/>
          <w:sz w:val="24"/>
          <w:szCs w:val="24"/>
        </w:rPr>
        <w:t>замещающим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 w:rsidRPr="004B55A4">
        <w:rPr>
          <w:color w:val="000000"/>
          <w:sz w:val="24"/>
          <w:szCs w:val="24"/>
        </w:rPr>
        <w:t xml:space="preserve">, в связи с протокольными мероприятиями, </w:t>
      </w:r>
      <w:r w:rsidRPr="004B55A4">
        <w:rPr>
          <w:rFonts w:eastAsia="Calibri"/>
          <w:sz w:val="24"/>
          <w:szCs w:val="24"/>
        </w:rPr>
        <w:t>служебными командировками и другими официальными мероприятиями</w:t>
      </w:r>
      <w:r w:rsidRPr="004B55A4">
        <w:rPr>
          <w:color w:val="000000"/>
          <w:sz w:val="24"/>
          <w:szCs w:val="24"/>
        </w:rPr>
        <w:t>.</w:t>
      </w:r>
    </w:p>
    <w:p w:rsidR="00B51261" w:rsidRPr="002C4D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2. Подарок стоимостью свыше 3 (трех) тысяч рублей согласно части второй статьи 575 </w:t>
      </w:r>
      <w:hyperlink r:id="rId12" w:history="1">
        <w:r w:rsidRPr="002C4D61">
          <w:rPr>
            <w:color w:val="A75E2E"/>
            <w:sz w:val="24"/>
            <w:szCs w:val="24"/>
            <w:u w:val="single"/>
          </w:rPr>
          <w:t>Гражданского кодекса</w:t>
        </w:r>
      </w:hyperlink>
      <w:r w:rsidRPr="002C4D61">
        <w:rPr>
          <w:color w:val="000000"/>
          <w:sz w:val="24"/>
          <w:szCs w:val="24"/>
        </w:rPr>
        <w:t xml:space="preserve"> Российской Федерации признается собственностью муниципального района </w:t>
      </w:r>
      <w:r>
        <w:rPr>
          <w:color w:val="000000"/>
          <w:sz w:val="24"/>
          <w:szCs w:val="24"/>
        </w:rPr>
        <w:t>Пестравский</w:t>
      </w:r>
      <w:r w:rsidRPr="002C4D61">
        <w:rPr>
          <w:color w:val="000000"/>
          <w:sz w:val="24"/>
          <w:szCs w:val="24"/>
        </w:rPr>
        <w:t xml:space="preserve"> и подлежит передаче лицом, </w:t>
      </w:r>
      <w:r w:rsidRPr="004B55A4">
        <w:rPr>
          <w:color w:val="000000"/>
          <w:sz w:val="24"/>
          <w:szCs w:val="24"/>
        </w:rPr>
        <w:t>замещающим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 w:rsidRPr="002C4D61">
        <w:rPr>
          <w:color w:val="000000"/>
          <w:sz w:val="24"/>
          <w:szCs w:val="24"/>
        </w:rPr>
        <w:t>, лицу, ответственному за прием и хранение подарков.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3. Лицо, </w:t>
      </w:r>
      <w:r>
        <w:rPr>
          <w:color w:val="000000"/>
          <w:sz w:val="24"/>
          <w:szCs w:val="24"/>
        </w:rPr>
        <w:t>замещающее</w:t>
      </w:r>
      <w:r w:rsidRPr="004B55A4">
        <w:rPr>
          <w:color w:val="000000"/>
          <w:sz w:val="24"/>
          <w:szCs w:val="24"/>
        </w:rPr>
        <w:t xml:space="preserve">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 w:rsidRPr="004B55A4">
        <w:rPr>
          <w:color w:val="000000"/>
          <w:sz w:val="24"/>
          <w:szCs w:val="24"/>
        </w:rPr>
        <w:t xml:space="preserve">, </w:t>
      </w:r>
      <w:r w:rsidRPr="002C4D61">
        <w:rPr>
          <w:color w:val="000000"/>
          <w:sz w:val="24"/>
          <w:szCs w:val="24"/>
        </w:rPr>
        <w:t>получившее подарок стоимостью свыше 3 (трех) тысяч рублей, направляет уведомление ответственному лицу, по форме согласно приложению 1 к настоящему Порядку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подарка лицом, </w:t>
      </w:r>
      <w:r w:rsidRPr="004B55A4">
        <w:rPr>
          <w:color w:val="000000"/>
          <w:sz w:val="24"/>
          <w:szCs w:val="24"/>
        </w:rPr>
        <w:t>замещающим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 w:rsidRPr="004B55A4">
        <w:rPr>
          <w:color w:val="000000"/>
          <w:sz w:val="24"/>
          <w:szCs w:val="24"/>
        </w:rPr>
        <w:t xml:space="preserve">, в связи с протокольными мероприятиями, </w:t>
      </w:r>
      <w:r w:rsidRPr="004B55A4">
        <w:rPr>
          <w:rFonts w:eastAsia="Calibri"/>
          <w:sz w:val="24"/>
          <w:szCs w:val="24"/>
        </w:rPr>
        <w:t>служебными командировками и другими официальными мероприятиями</w:t>
      </w:r>
      <w:r>
        <w:rPr>
          <w:color w:val="000000"/>
          <w:sz w:val="24"/>
          <w:szCs w:val="24"/>
        </w:rPr>
        <w:t>,</w:t>
      </w:r>
      <w:r w:rsidRPr="002C4D61">
        <w:rPr>
          <w:color w:val="000000"/>
          <w:sz w:val="24"/>
          <w:szCs w:val="24"/>
        </w:rPr>
        <w:t xml:space="preserve"> (далее – Журнал регистрации уведомлений), который ведется по форме согласно приложению 2 к настоящему Порядку.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Ведение Журнала регистрации уведомлений в администрации муниципального района </w:t>
      </w:r>
      <w:r>
        <w:rPr>
          <w:color w:val="000000"/>
          <w:sz w:val="24"/>
          <w:szCs w:val="24"/>
        </w:rPr>
        <w:t>Пестравский</w:t>
      </w:r>
      <w:r w:rsidRPr="002C4D61">
        <w:rPr>
          <w:color w:val="000000"/>
          <w:sz w:val="24"/>
          <w:szCs w:val="24"/>
        </w:rPr>
        <w:t xml:space="preserve"> возлагается на начальника отдела - главного бухгалтера администрации муниципального района </w:t>
      </w:r>
      <w:r>
        <w:rPr>
          <w:color w:val="000000"/>
          <w:sz w:val="24"/>
          <w:szCs w:val="24"/>
        </w:rPr>
        <w:t>Пестравский</w:t>
      </w:r>
      <w:r w:rsidRPr="002C4D61">
        <w:rPr>
          <w:color w:val="000000"/>
          <w:sz w:val="24"/>
          <w:szCs w:val="24"/>
        </w:rPr>
        <w:t>, а на период его временного отсутствия, на муниципального служащего, исполняющего его обязанности.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В уведомлении указываются все известные лицу, </w:t>
      </w:r>
      <w:r w:rsidRPr="004B55A4">
        <w:rPr>
          <w:color w:val="000000"/>
          <w:sz w:val="24"/>
          <w:szCs w:val="24"/>
        </w:rPr>
        <w:t>замещающ</w:t>
      </w:r>
      <w:r>
        <w:rPr>
          <w:color w:val="000000"/>
          <w:sz w:val="24"/>
          <w:szCs w:val="24"/>
        </w:rPr>
        <w:t>ему</w:t>
      </w:r>
      <w:r w:rsidRPr="004B55A4">
        <w:rPr>
          <w:color w:val="000000"/>
          <w:sz w:val="24"/>
          <w:szCs w:val="24"/>
        </w:rPr>
        <w:t xml:space="preserve">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 w:rsidRPr="004B55A4">
        <w:rPr>
          <w:color w:val="000000"/>
          <w:sz w:val="24"/>
          <w:szCs w:val="24"/>
        </w:rPr>
        <w:t xml:space="preserve">, </w:t>
      </w:r>
      <w:r w:rsidRPr="002C4D61">
        <w:rPr>
          <w:color w:val="000000"/>
          <w:sz w:val="24"/>
          <w:szCs w:val="24"/>
        </w:rPr>
        <w:t>реквизиты дарителя, вид подарка и прилагаются документы (если таковые имеются), подтверждающие стоимость подарка.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В случае если лицо, </w:t>
      </w:r>
      <w:r w:rsidRPr="004B55A4">
        <w:rPr>
          <w:color w:val="000000"/>
          <w:sz w:val="24"/>
          <w:szCs w:val="24"/>
        </w:rPr>
        <w:t>замещающ</w:t>
      </w:r>
      <w:r>
        <w:rPr>
          <w:color w:val="000000"/>
          <w:sz w:val="24"/>
          <w:szCs w:val="24"/>
        </w:rPr>
        <w:t>ее</w:t>
      </w:r>
      <w:r w:rsidRPr="004B55A4">
        <w:rPr>
          <w:color w:val="000000"/>
          <w:sz w:val="24"/>
          <w:szCs w:val="24"/>
        </w:rPr>
        <w:t xml:space="preserve">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 w:rsidRPr="004B55A4">
        <w:rPr>
          <w:color w:val="000000"/>
          <w:sz w:val="24"/>
          <w:szCs w:val="24"/>
        </w:rPr>
        <w:t xml:space="preserve">, </w:t>
      </w:r>
      <w:r w:rsidRPr="002C4D61">
        <w:rPr>
          <w:color w:val="000000"/>
          <w:sz w:val="24"/>
          <w:szCs w:val="24"/>
        </w:rPr>
        <w:t xml:space="preserve">сдающее подарок стоимостью свыше 3 (трех) тысяч рублей, имеет намерение выкупить его согласно пункту 8 настоящего Порядка после оформления в собственность муниципального района </w:t>
      </w:r>
      <w:r>
        <w:rPr>
          <w:color w:val="000000"/>
          <w:sz w:val="24"/>
          <w:szCs w:val="24"/>
        </w:rPr>
        <w:t>Пестравский</w:t>
      </w:r>
      <w:r w:rsidRPr="002C4D61">
        <w:rPr>
          <w:color w:val="000000"/>
          <w:sz w:val="24"/>
          <w:szCs w:val="24"/>
        </w:rPr>
        <w:t>, это должно быть отражено в заявлении согласно приложению 3 к настоящему Порядку.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4. Ответственное лицо извещает лицо, </w:t>
      </w:r>
      <w:r w:rsidRPr="004B55A4">
        <w:rPr>
          <w:color w:val="000000"/>
          <w:sz w:val="24"/>
          <w:szCs w:val="24"/>
        </w:rPr>
        <w:t>замещающ</w:t>
      </w:r>
      <w:r>
        <w:rPr>
          <w:color w:val="000000"/>
          <w:sz w:val="24"/>
          <w:szCs w:val="24"/>
        </w:rPr>
        <w:t>ее</w:t>
      </w:r>
      <w:r w:rsidRPr="004B55A4">
        <w:rPr>
          <w:color w:val="000000"/>
          <w:sz w:val="24"/>
          <w:szCs w:val="24"/>
        </w:rPr>
        <w:t xml:space="preserve">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>
        <w:rPr>
          <w:color w:val="000000"/>
          <w:sz w:val="24"/>
          <w:szCs w:val="24"/>
        </w:rPr>
        <w:t>,</w:t>
      </w:r>
      <w:r w:rsidRPr="002C4D61">
        <w:rPr>
          <w:color w:val="000000"/>
          <w:sz w:val="24"/>
          <w:szCs w:val="24"/>
        </w:rPr>
        <w:t xml:space="preserve">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</w:t>
      </w:r>
      <w:r w:rsidRPr="002C4D61">
        <w:rPr>
          <w:color w:val="000000"/>
          <w:sz w:val="24"/>
          <w:szCs w:val="24"/>
        </w:rPr>
        <w:lastRenderedPageBreak/>
        <w:t xml:space="preserve">основании акта приема – передачи подарков, полученных лицом, </w:t>
      </w:r>
      <w:r w:rsidRPr="004B55A4">
        <w:rPr>
          <w:color w:val="000000"/>
          <w:sz w:val="24"/>
          <w:szCs w:val="24"/>
        </w:rPr>
        <w:t>замещающим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 w:rsidRPr="004B55A4">
        <w:rPr>
          <w:color w:val="000000"/>
          <w:sz w:val="24"/>
          <w:szCs w:val="24"/>
        </w:rPr>
        <w:t xml:space="preserve">, в связи с протокольными мероприятиями, </w:t>
      </w:r>
      <w:r w:rsidRPr="004B55A4">
        <w:rPr>
          <w:rFonts w:eastAsia="Calibri"/>
          <w:sz w:val="24"/>
          <w:szCs w:val="24"/>
        </w:rPr>
        <w:t>служебными командировками и другими официальными мероприятиями</w:t>
      </w:r>
      <w:r w:rsidRPr="002C4D61">
        <w:rPr>
          <w:color w:val="000000"/>
          <w:sz w:val="24"/>
          <w:szCs w:val="24"/>
        </w:rPr>
        <w:t xml:space="preserve"> (далее – акт приема-передачи) по форме согласно приложению 4 к настоящему Порядку, который составляется в двух экземплярах, по одному для каждой из сторон.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5. В случае отсутствия документов, подтверждающих стоимость подарка, его прием от лица, </w:t>
      </w:r>
      <w:r>
        <w:rPr>
          <w:color w:val="000000"/>
          <w:sz w:val="24"/>
          <w:szCs w:val="24"/>
        </w:rPr>
        <w:t>замещающего</w:t>
      </w:r>
      <w:r w:rsidRPr="004B55A4">
        <w:rPr>
          <w:color w:val="000000"/>
          <w:sz w:val="24"/>
          <w:szCs w:val="24"/>
        </w:rPr>
        <w:t xml:space="preserve">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>
        <w:rPr>
          <w:color w:val="000000"/>
          <w:sz w:val="24"/>
          <w:szCs w:val="24"/>
        </w:rPr>
        <w:t>,</w:t>
      </w:r>
      <w:r w:rsidRPr="002C4D61">
        <w:rPr>
          <w:color w:val="000000"/>
          <w:sz w:val="24"/>
          <w:szCs w:val="24"/>
        </w:rPr>
        <w:t xml:space="preserve"> производится непосредственно перед проведением заседания комиссии по оценке подарков, созданной для этой цели в администрации муниципального района </w:t>
      </w:r>
      <w:r>
        <w:rPr>
          <w:color w:val="000000"/>
          <w:sz w:val="24"/>
          <w:szCs w:val="24"/>
        </w:rPr>
        <w:t>Пестравский</w:t>
      </w:r>
      <w:r w:rsidRPr="002C4D61">
        <w:rPr>
          <w:color w:val="000000"/>
          <w:sz w:val="24"/>
          <w:szCs w:val="24"/>
        </w:rPr>
        <w:t>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Заседания комиссии по оценке подарков проводятся по мере поступления заявлений, уведомлений от лица, </w:t>
      </w:r>
      <w:r>
        <w:rPr>
          <w:color w:val="000000"/>
          <w:sz w:val="24"/>
          <w:szCs w:val="24"/>
        </w:rPr>
        <w:t xml:space="preserve">замещающего </w:t>
      </w:r>
      <w:r w:rsidRPr="004B55A4">
        <w:rPr>
          <w:color w:val="000000"/>
          <w:sz w:val="24"/>
          <w:szCs w:val="24"/>
        </w:rPr>
        <w:t>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 w:rsidRPr="004B55A4">
        <w:rPr>
          <w:color w:val="000000"/>
          <w:sz w:val="24"/>
          <w:szCs w:val="24"/>
        </w:rPr>
        <w:t xml:space="preserve">, в связи с протокольными мероприятиями, </w:t>
      </w:r>
      <w:r w:rsidRPr="004B55A4">
        <w:rPr>
          <w:rFonts w:eastAsia="Calibri"/>
          <w:sz w:val="24"/>
          <w:szCs w:val="24"/>
        </w:rPr>
        <w:t>служебными командировками и другими официальными мероприятиями</w:t>
      </w:r>
      <w:r w:rsidRPr="002C4D61">
        <w:rPr>
          <w:color w:val="000000"/>
          <w:sz w:val="24"/>
          <w:szCs w:val="24"/>
        </w:rPr>
        <w:t>, в срок, не превышающий 10 рабочих дней со дня подачи заявления.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Заседания считаются правомочными, если на них присутствуют не менее половины ее членов.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8. Акты приема – передачи составляются в 2-х экземплярах: один экземпляр для лица, </w:t>
      </w:r>
      <w:r>
        <w:rPr>
          <w:color w:val="000000"/>
          <w:sz w:val="24"/>
          <w:szCs w:val="24"/>
        </w:rPr>
        <w:t>замещающего</w:t>
      </w:r>
      <w:r w:rsidRPr="004B55A4">
        <w:rPr>
          <w:color w:val="000000"/>
          <w:sz w:val="24"/>
          <w:szCs w:val="24"/>
        </w:rPr>
        <w:t xml:space="preserve">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>
        <w:rPr>
          <w:color w:val="000000"/>
          <w:sz w:val="24"/>
          <w:szCs w:val="24"/>
        </w:rPr>
        <w:t>,</w:t>
      </w:r>
      <w:r w:rsidRPr="002C4D61">
        <w:rPr>
          <w:color w:val="000000"/>
          <w:sz w:val="24"/>
          <w:szCs w:val="24"/>
        </w:rPr>
        <w:t xml:space="preserve"> второй для ответственного лица.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Акты приема – передачи регистрируются в Журнале учета актов приема – передачи подарков, который ведется по форме согласно приложению 5 к настоящему Порядку по мере поступления.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Журнал учета должен быть пронумерован, прошнурован и скреплен печатью администрации муниципального района </w:t>
      </w:r>
      <w:r>
        <w:rPr>
          <w:color w:val="000000"/>
          <w:sz w:val="24"/>
          <w:szCs w:val="24"/>
        </w:rPr>
        <w:t>Пестравский</w:t>
      </w:r>
      <w:r w:rsidRPr="002C4D61">
        <w:rPr>
          <w:color w:val="000000"/>
          <w:sz w:val="24"/>
          <w:szCs w:val="24"/>
        </w:rPr>
        <w:t>. Журнал учета хранится у ответственного лица.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9. 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лицу, </w:t>
      </w:r>
      <w:r>
        <w:rPr>
          <w:color w:val="000000"/>
          <w:sz w:val="24"/>
          <w:szCs w:val="24"/>
        </w:rPr>
        <w:t>замещающему</w:t>
      </w:r>
      <w:r w:rsidRPr="004B55A4">
        <w:rPr>
          <w:color w:val="000000"/>
          <w:sz w:val="24"/>
          <w:szCs w:val="24"/>
        </w:rPr>
        <w:t xml:space="preserve">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 w:rsidRPr="004B55A4">
        <w:rPr>
          <w:color w:val="000000"/>
          <w:sz w:val="24"/>
          <w:szCs w:val="24"/>
        </w:rPr>
        <w:t>,</w:t>
      </w:r>
      <w:r w:rsidRPr="002C4D61">
        <w:rPr>
          <w:color w:val="000000"/>
          <w:sz w:val="24"/>
          <w:szCs w:val="24"/>
        </w:rPr>
        <w:t xml:space="preserve"> передавшему подарок.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лицом, </w:t>
      </w:r>
      <w:r w:rsidRPr="004B55A4">
        <w:rPr>
          <w:color w:val="000000"/>
          <w:sz w:val="24"/>
          <w:szCs w:val="24"/>
        </w:rPr>
        <w:t>замещающим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 w:rsidRPr="004B55A4">
        <w:rPr>
          <w:color w:val="000000"/>
          <w:sz w:val="24"/>
          <w:szCs w:val="24"/>
        </w:rPr>
        <w:t xml:space="preserve">, в связи с протокольными мероприятиями, </w:t>
      </w:r>
      <w:r w:rsidRPr="004B55A4">
        <w:rPr>
          <w:rFonts w:eastAsia="Calibri"/>
          <w:sz w:val="24"/>
          <w:szCs w:val="24"/>
        </w:rPr>
        <w:t>служебными командировками и другими официальными мероприятиями</w:t>
      </w:r>
      <w:r w:rsidRPr="002C4D61">
        <w:rPr>
          <w:color w:val="000000"/>
          <w:sz w:val="24"/>
          <w:szCs w:val="24"/>
        </w:rPr>
        <w:t>, (далее – акт возврата) по форме согласно приложению 6 к настоящему Порядку, который составляется ответственным лицом. Акты возврата хранятся у ответственного лица.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10. Принятый 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администрации муниципального района </w:t>
      </w:r>
      <w:r>
        <w:rPr>
          <w:color w:val="000000"/>
          <w:sz w:val="24"/>
          <w:szCs w:val="24"/>
        </w:rPr>
        <w:t>Пестравский</w:t>
      </w:r>
      <w:r w:rsidRPr="002C4D61">
        <w:rPr>
          <w:color w:val="000000"/>
          <w:sz w:val="24"/>
          <w:szCs w:val="24"/>
        </w:rPr>
        <w:t xml:space="preserve"> и поступает на хранение ответственному лицу.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lastRenderedPageBreak/>
        <w:t xml:space="preserve">11. Лицо, </w:t>
      </w:r>
      <w:r>
        <w:rPr>
          <w:color w:val="000000"/>
          <w:sz w:val="24"/>
          <w:szCs w:val="24"/>
        </w:rPr>
        <w:t>замещающее</w:t>
      </w:r>
      <w:r w:rsidRPr="004B55A4">
        <w:rPr>
          <w:color w:val="000000"/>
          <w:sz w:val="24"/>
          <w:szCs w:val="24"/>
        </w:rPr>
        <w:t xml:space="preserve">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 w:rsidRPr="002C4D61">
        <w:rPr>
          <w:color w:val="000000"/>
          <w:sz w:val="24"/>
          <w:szCs w:val="24"/>
        </w:rPr>
        <w:t>, сдавшее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</w:t>
      </w:r>
      <w:r w:rsidRPr="002C4D61">
        <w:rPr>
          <w:b/>
          <w:color w:val="000000"/>
          <w:sz w:val="24"/>
          <w:szCs w:val="24"/>
        </w:rPr>
        <w:t xml:space="preserve"> </w:t>
      </w:r>
      <w:r w:rsidRPr="002C4D61">
        <w:rPr>
          <w:color w:val="000000"/>
          <w:sz w:val="24"/>
          <w:szCs w:val="24"/>
        </w:rPr>
        <w:t xml:space="preserve">может его выкупить в порядке, установленном </w:t>
      </w:r>
      <w:r>
        <w:rPr>
          <w:color w:val="000000"/>
          <w:sz w:val="24"/>
          <w:szCs w:val="24"/>
        </w:rPr>
        <w:t>данным Положением</w:t>
      </w:r>
      <w:r w:rsidRPr="002C4D61">
        <w:rPr>
          <w:color w:val="000000"/>
          <w:sz w:val="24"/>
          <w:szCs w:val="24"/>
        </w:rPr>
        <w:t>.</w:t>
      </w:r>
    </w:p>
    <w:p w:rsidR="00B51261" w:rsidRPr="002C4D61" w:rsidRDefault="00B51261" w:rsidP="00B51261">
      <w:pPr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После получения ответственным лицом сведений о перечислении лицом, </w:t>
      </w:r>
      <w:r w:rsidRPr="004B55A4">
        <w:rPr>
          <w:color w:val="000000"/>
          <w:sz w:val="24"/>
          <w:szCs w:val="24"/>
        </w:rPr>
        <w:t>замещающим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 w:rsidRPr="002C4D61">
        <w:rPr>
          <w:color w:val="000000"/>
          <w:sz w:val="24"/>
          <w:szCs w:val="24"/>
        </w:rPr>
        <w:t xml:space="preserve">, на счет администрации денежных средств, равных стоимости подарка, подарок передается лицу, </w:t>
      </w:r>
      <w:r>
        <w:rPr>
          <w:color w:val="000000"/>
          <w:sz w:val="24"/>
          <w:szCs w:val="24"/>
        </w:rPr>
        <w:t>замещающему</w:t>
      </w:r>
      <w:r w:rsidRPr="004B55A4">
        <w:rPr>
          <w:color w:val="000000"/>
          <w:sz w:val="24"/>
          <w:szCs w:val="24"/>
        </w:rPr>
        <w:t xml:space="preserve">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>
        <w:rPr>
          <w:color w:val="000000"/>
          <w:sz w:val="24"/>
          <w:szCs w:val="24"/>
        </w:rPr>
        <w:t xml:space="preserve">, </w:t>
      </w:r>
      <w:r w:rsidRPr="002C4D61">
        <w:rPr>
          <w:color w:val="000000"/>
          <w:sz w:val="24"/>
          <w:szCs w:val="24"/>
        </w:rPr>
        <w:t>по акту согласно приложению 6.</w:t>
      </w: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12. За неисполнение настоящего Порядка лицо, </w:t>
      </w:r>
      <w:r>
        <w:rPr>
          <w:color w:val="000000"/>
          <w:sz w:val="24"/>
          <w:szCs w:val="24"/>
        </w:rPr>
        <w:t>замещающее</w:t>
      </w:r>
      <w:r w:rsidRPr="004B55A4">
        <w:rPr>
          <w:color w:val="000000"/>
          <w:sz w:val="24"/>
          <w:szCs w:val="24"/>
        </w:rPr>
        <w:t xml:space="preserve"> должность Главы муниципального района</w:t>
      </w:r>
      <w:r w:rsidRPr="004B55A4">
        <w:rPr>
          <w:bCs/>
          <w:color w:val="000000"/>
          <w:kern w:val="28"/>
          <w:sz w:val="24"/>
          <w:szCs w:val="24"/>
        </w:rPr>
        <w:t xml:space="preserve"> или должность муниципальной службы</w:t>
      </w:r>
      <w:r w:rsidRPr="004B55A4">
        <w:rPr>
          <w:color w:val="000000"/>
          <w:sz w:val="24"/>
          <w:szCs w:val="24"/>
        </w:rPr>
        <w:t xml:space="preserve">, </w:t>
      </w:r>
      <w:r w:rsidRPr="002C4D61">
        <w:rPr>
          <w:color w:val="000000"/>
          <w:sz w:val="24"/>
          <w:szCs w:val="24"/>
        </w:rPr>
        <w:t>несет ответственность, установленную законом.</w:t>
      </w: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51261" w:rsidRPr="002C4D61" w:rsidRDefault="00B51261" w:rsidP="00B5126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5038"/>
      </w:tblGrid>
      <w:tr w:rsidR="00B51261" w:rsidRPr="002C4D61" w:rsidTr="00891C98">
        <w:trPr>
          <w:trHeight w:val="1080"/>
        </w:trPr>
        <w:tc>
          <w:tcPr>
            <w:tcW w:w="5038" w:type="dxa"/>
            <w:hideMark/>
          </w:tcPr>
          <w:p w:rsidR="00B51261" w:rsidRDefault="00B51261" w:rsidP="00891C98">
            <w:pPr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B51261" w:rsidRDefault="00B51261" w:rsidP="00891C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1261" w:rsidRPr="002C4D61" w:rsidRDefault="00B51261" w:rsidP="00891C98">
            <w:pPr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B51261" w:rsidRPr="002C4D61" w:rsidRDefault="00B51261" w:rsidP="00891C98">
            <w:pPr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к Порядку передачи и выкупа подарка, полученного лицом, замещающим должно</w:t>
            </w:r>
            <w:r>
              <w:rPr>
                <w:color w:val="000000"/>
                <w:sz w:val="24"/>
                <w:szCs w:val="24"/>
              </w:rPr>
              <w:t>сть Главы муниципального района или должность муниципальной службы,</w:t>
            </w:r>
            <w:r w:rsidRPr="002C4D61">
              <w:rPr>
                <w:color w:val="000000"/>
                <w:sz w:val="24"/>
                <w:szCs w:val="24"/>
              </w:rPr>
              <w:t xml:space="preserve"> в связи с протокольными мероприятиями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55A4">
              <w:rPr>
                <w:rFonts w:eastAsia="Calibri"/>
                <w:sz w:val="24"/>
                <w:szCs w:val="24"/>
              </w:rPr>
              <w:t>служебными командировками и другими официальными мероприятиями</w:t>
            </w:r>
          </w:p>
        </w:tc>
      </w:tr>
    </w:tbl>
    <w:p w:rsidR="00B51261" w:rsidRPr="002C4D61" w:rsidRDefault="00B51261" w:rsidP="00B51261">
      <w:pPr>
        <w:shd w:val="clear" w:color="auto" w:fill="FFFFFF"/>
        <w:spacing w:line="336" w:lineRule="atLeast"/>
        <w:jc w:val="righ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lastRenderedPageBreak/>
        <w:t> </w:t>
      </w:r>
    </w:p>
    <w:tbl>
      <w:tblPr>
        <w:tblW w:w="5220" w:type="dxa"/>
        <w:tblInd w:w="4248" w:type="dxa"/>
        <w:tblLayout w:type="fixed"/>
        <w:tblLook w:val="04A0" w:firstRow="1" w:lastRow="0" w:firstColumn="1" w:lastColumn="0" w:noHBand="0" w:noVBand="1"/>
      </w:tblPr>
      <w:tblGrid>
        <w:gridCol w:w="5220"/>
      </w:tblGrid>
      <w:tr w:rsidR="00B51261" w:rsidRPr="002C4D61" w:rsidTr="00891C98">
        <w:trPr>
          <w:trHeight w:val="900"/>
        </w:trPr>
        <w:tc>
          <w:tcPr>
            <w:tcW w:w="5216" w:type="dxa"/>
            <w:hideMark/>
          </w:tcPr>
          <w:p w:rsidR="00B51261" w:rsidRPr="002C4D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Ответственному лицу</w:t>
            </w:r>
          </w:p>
          <w:p w:rsidR="00B51261" w:rsidRPr="002C4D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51261" w:rsidRPr="002C4D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(фамилия, инициалы)</w:t>
            </w:r>
          </w:p>
          <w:p w:rsidR="00B51261" w:rsidRPr="002C4D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от _________________________________</w:t>
            </w:r>
          </w:p>
          <w:p w:rsidR="00B51261" w:rsidRPr="002C4D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(фамилия, имя, отчество)</w:t>
            </w:r>
          </w:p>
          <w:p w:rsidR="00B51261" w:rsidRPr="002C4D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лица, замещающего должно</w:t>
            </w:r>
            <w:r>
              <w:rPr>
                <w:color w:val="000000"/>
                <w:sz w:val="24"/>
                <w:szCs w:val="24"/>
              </w:rPr>
              <w:t>сть Главы муниципального района или должность муниципальной службы</w:t>
            </w:r>
          </w:p>
        </w:tc>
      </w:tr>
    </w:tbl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 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b/>
          <w:color w:val="000000"/>
          <w:sz w:val="24"/>
          <w:szCs w:val="24"/>
        </w:rPr>
        <w:t>УВЕДОМЛЕНИЕ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В соответствии с частью 7 статьи 12.1 </w:t>
      </w:r>
      <w:hyperlink r:id="rId13" w:history="1">
        <w:r w:rsidRPr="002C4D61">
          <w:rPr>
            <w:color w:val="A75E2E"/>
            <w:sz w:val="24"/>
            <w:szCs w:val="24"/>
            <w:u w:val="single"/>
          </w:rPr>
          <w:t>Федерального закона</w:t>
        </w:r>
      </w:hyperlink>
      <w:r w:rsidRPr="002C4D61">
        <w:rPr>
          <w:color w:val="000000"/>
          <w:sz w:val="24"/>
          <w:szCs w:val="24"/>
        </w:rPr>
        <w:t xml:space="preserve"> от 25.12.2008 № 273-ФЗ «О противодействии коррупции» прошу принять полученные мною от _____________________________________________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______________________________________________________________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(названия юридических лиц или фамилии, имена, отчества физических лиц)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в связи с ________________________________________________________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(наимено</w:t>
      </w:r>
      <w:r>
        <w:rPr>
          <w:color w:val="000000"/>
          <w:sz w:val="24"/>
          <w:szCs w:val="24"/>
        </w:rPr>
        <w:t>вание протокольного мероприятия, другого официального мероприятия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________________________________________________________________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следующие подарки: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531"/>
        <w:gridCol w:w="2799"/>
        <w:gridCol w:w="1378"/>
        <w:gridCol w:w="1597"/>
      </w:tblGrid>
      <w:tr w:rsidR="00B51261" w:rsidRPr="002C4D61" w:rsidTr="00891C98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Стоимость в рублях*</w:t>
            </w:r>
          </w:p>
        </w:tc>
      </w:tr>
      <w:tr w:rsidR="00B51261" w:rsidRPr="002C4D61" w:rsidTr="00891C98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1261" w:rsidRPr="002C4D61" w:rsidTr="00891C98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1261" w:rsidRPr="002C4D61" w:rsidTr="00891C98">
        <w:tc>
          <w:tcPr>
            <w:tcW w:w="6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* заполняется при наличии документов, подтверждающих стоимость подарка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 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«______»______________ 20 ___ г.                      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 w:rsidRPr="002C4D61">
        <w:rPr>
          <w:color w:val="000000"/>
          <w:sz w:val="24"/>
          <w:szCs w:val="24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8"/>
        <w:gridCol w:w="2819"/>
        <w:gridCol w:w="3649"/>
      </w:tblGrid>
      <w:tr w:rsidR="00B51261" w:rsidRPr="002C4D61" w:rsidTr="00891C98">
        <w:tc>
          <w:tcPr>
            <w:tcW w:w="2818" w:type="dxa"/>
            <w:hideMark/>
          </w:tcPr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819" w:type="dxa"/>
            <w:hideMark/>
          </w:tcPr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9" w:type="dxa"/>
            <w:hideMark/>
          </w:tcPr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Pr="002C4D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lastRenderedPageBreak/>
              <w:t>Приложение 2</w:t>
            </w:r>
          </w:p>
          <w:p w:rsidR="00B51261" w:rsidRPr="002C4D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к Порядку передачи и выкупа подарка, полученного лицом, замещающим должно</w:t>
            </w:r>
            <w:r>
              <w:rPr>
                <w:color w:val="000000"/>
                <w:sz w:val="24"/>
                <w:szCs w:val="24"/>
              </w:rPr>
              <w:t>сть Главы муниципального района или должность муниципальной службы,</w:t>
            </w:r>
            <w:r w:rsidRPr="002C4D61">
              <w:rPr>
                <w:color w:val="000000"/>
                <w:sz w:val="24"/>
                <w:szCs w:val="24"/>
              </w:rPr>
              <w:t xml:space="preserve"> в связи с протокольными мероприятиями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55A4">
              <w:rPr>
                <w:rFonts w:eastAsia="Calibri"/>
                <w:sz w:val="24"/>
                <w:szCs w:val="24"/>
              </w:rPr>
              <w:t>служебными командировками и другими официальными мероприятиями</w:t>
            </w:r>
          </w:p>
        </w:tc>
      </w:tr>
    </w:tbl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b/>
          <w:color w:val="000000"/>
          <w:sz w:val="24"/>
          <w:szCs w:val="24"/>
        </w:rPr>
        <w:lastRenderedPageBreak/>
        <w:t>ЖУРНАЛ УЧЕТА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регистрации уведомлений о получении лицом, замещающим должность Главы муниципального района</w:t>
      </w:r>
      <w:r>
        <w:rPr>
          <w:color w:val="000000"/>
          <w:sz w:val="24"/>
          <w:szCs w:val="24"/>
        </w:rPr>
        <w:t xml:space="preserve"> или должность муниципальной службы</w:t>
      </w:r>
      <w:r w:rsidRPr="002C4D61">
        <w:rPr>
          <w:color w:val="000000"/>
          <w:sz w:val="24"/>
          <w:szCs w:val="24"/>
        </w:rPr>
        <w:t>, подарков в связи с протокольными мероприятиями</w:t>
      </w:r>
      <w:r>
        <w:rPr>
          <w:color w:val="000000"/>
          <w:sz w:val="24"/>
          <w:szCs w:val="24"/>
        </w:rPr>
        <w:t xml:space="preserve">, </w:t>
      </w:r>
      <w:r w:rsidRPr="004B55A4">
        <w:rPr>
          <w:rFonts w:eastAsia="Calibri"/>
          <w:sz w:val="24"/>
          <w:szCs w:val="24"/>
        </w:rPr>
        <w:t>служебными командировками и другими официальными мероприятиями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 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7"/>
        <w:gridCol w:w="1275"/>
        <w:gridCol w:w="1276"/>
        <w:gridCol w:w="1134"/>
        <w:gridCol w:w="929"/>
        <w:gridCol w:w="347"/>
        <w:gridCol w:w="1417"/>
        <w:gridCol w:w="1780"/>
        <w:gridCol w:w="62"/>
      </w:tblGrid>
      <w:tr w:rsidR="00B51261" w:rsidRPr="002C4D61" w:rsidTr="00891C98">
        <w:trPr>
          <w:gridAfter w:val="1"/>
          <w:wAfter w:w="62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Дата подачи</w:t>
            </w:r>
          </w:p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уведомления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Ф.И.О. Главы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 (муниципального служащего)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Ф.И.О. муниципального служащего, принявшего 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Подпись</w:t>
            </w:r>
          </w:p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муниципального служащего, принявшего заявление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Вид подарка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Заявленная стоимость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Отметка о желании выкупить подарок</w:t>
            </w:r>
          </w:p>
        </w:tc>
      </w:tr>
      <w:tr w:rsidR="00B51261" w:rsidRPr="002C4D61" w:rsidTr="00891C98">
        <w:trPr>
          <w:gridAfter w:val="1"/>
          <w:wAfter w:w="62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tabs>
                <w:tab w:val="left" w:pos="600"/>
                <w:tab w:val="center" w:pos="698"/>
              </w:tabs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B51261" w:rsidRPr="002C4D61" w:rsidTr="00891C98">
        <w:trPr>
          <w:gridAfter w:val="1"/>
          <w:wAfter w:w="62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1261" w:rsidRPr="002C4D61" w:rsidTr="00891C98">
        <w:trPr>
          <w:gridAfter w:val="1"/>
          <w:wAfter w:w="62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1261" w:rsidRPr="002C4D61" w:rsidTr="00891C98">
        <w:trPr>
          <w:gridAfter w:val="1"/>
          <w:wAfter w:w="62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1261" w:rsidRPr="002C4D61" w:rsidTr="00891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6"/>
          <w:wBefore w:w="7167" w:type="dxa"/>
          <w:trHeight w:val="900"/>
        </w:trPr>
        <w:tc>
          <w:tcPr>
            <w:tcW w:w="3606" w:type="dxa"/>
            <w:gridSpan w:val="4"/>
            <w:hideMark/>
          </w:tcPr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Pr="002C4D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lastRenderedPageBreak/>
              <w:t>Приложение 3</w:t>
            </w:r>
          </w:p>
          <w:p w:rsidR="00B51261" w:rsidRPr="002C4D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к Порядку передачи и выкупа подарка, полученного лицом, замещающим должно</w:t>
            </w:r>
            <w:r>
              <w:rPr>
                <w:color w:val="000000"/>
                <w:sz w:val="24"/>
                <w:szCs w:val="24"/>
              </w:rPr>
              <w:t>сть Главы муниципального района или должность муниципальной службы,</w:t>
            </w:r>
            <w:r w:rsidRPr="002C4D61">
              <w:rPr>
                <w:color w:val="000000"/>
                <w:sz w:val="24"/>
                <w:szCs w:val="24"/>
              </w:rPr>
              <w:t xml:space="preserve"> в связи с протокольными мероприятиями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55A4">
              <w:rPr>
                <w:rFonts w:eastAsia="Calibri"/>
                <w:sz w:val="24"/>
                <w:szCs w:val="24"/>
              </w:rPr>
              <w:t>служебными командировками и другими официальными мероприятиями</w:t>
            </w:r>
          </w:p>
        </w:tc>
      </w:tr>
    </w:tbl>
    <w:p w:rsidR="00B51261" w:rsidRPr="002C4D61" w:rsidRDefault="00B51261" w:rsidP="00B51261">
      <w:pPr>
        <w:shd w:val="clear" w:color="auto" w:fill="FFFFFF"/>
        <w:spacing w:line="336" w:lineRule="atLeast"/>
        <w:jc w:val="righ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lastRenderedPageBreak/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2"/>
        <w:gridCol w:w="5914"/>
      </w:tblGrid>
      <w:tr w:rsidR="00B51261" w:rsidRPr="002C4D61" w:rsidTr="00891C98">
        <w:tc>
          <w:tcPr>
            <w:tcW w:w="3652" w:type="dxa"/>
            <w:hideMark/>
          </w:tcPr>
          <w:p w:rsidR="00B51261" w:rsidRPr="002C4D61" w:rsidRDefault="00B51261" w:rsidP="00891C98">
            <w:pPr>
              <w:spacing w:line="336" w:lineRule="atLeast"/>
              <w:jc w:val="right"/>
              <w:outlineLvl w:val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9" w:type="dxa"/>
            <w:hideMark/>
          </w:tcPr>
          <w:p w:rsidR="00B51261" w:rsidRPr="002C4D61" w:rsidRDefault="00B51261" w:rsidP="00891C98">
            <w:pPr>
              <w:spacing w:line="336" w:lineRule="atLeas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4D61">
              <w:rPr>
                <w:color w:val="000000"/>
                <w:sz w:val="24"/>
                <w:szCs w:val="24"/>
              </w:rPr>
              <w:t xml:space="preserve">Председателю Комиссии по соблюдению требований к служебному поведению муниципальных служащих администрации муниципального района </w:t>
            </w:r>
            <w:r>
              <w:rPr>
                <w:color w:val="000000"/>
                <w:sz w:val="24"/>
                <w:szCs w:val="24"/>
              </w:rPr>
              <w:t>Пестравский</w:t>
            </w:r>
            <w:r w:rsidRPr="002C4D61">
              <w:rPr>
                <w:color w:val="000000"/>
                <w:sz w:val="24"/>
                <w:szCs w:val="24"/>
              </w:rPr>
              <w:t xml:space="preserve"> и урегулированию конфликта интересов</w:t>
            </w:r>
          </w:p>
          <w:p w:rsidR="00B51261" w:rsidRPr="002C4D61" w:rsidRDefault="00B51261" w:rsidP="00891C98">
            <w:pPr>
              <w:spacing w:line="336" w:lineRule="atLeas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4D61">
              <w:rPr>
                <w:color w:val="000000"/>
                <w:sz w:val="24"/>
                <w:szCs w:val="24"/>
              </w:rPr>
              <w:t>от ____________________________________________</w:t>
            </w:r>
          </w:p>
          <w:p w:rsidR="00B51261" w:rsidRPr="002C4D61" w:rsidRDefault="00B51261" w:rsidP="00891C98">
            <w:pPr>
              <w:spacing w:line="336" w:lineRule="atLeas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4D61">
              <w:rPr>
                <w:color w:val="000000"/>
                <w:sz w:val="24"/>
                <w:szCs w:val="24"/>
              </w:rPr>
              <w:t>_______________________________________________</w:t>
            </w:r>
          </w:p>
          <w:p w:rsidR="00B51261" w:rsidRPr="002C4D61" w:rsidRDefault="00B51261" w:rsidP="00891C98">
            <w:pPr>
              <w:spacing w:line="336" w:lineRule="atLeas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4D61">
              <w:rPr>
                <w:color w:val="000000"/>
                <w:sz w:val="24"/>
                <w:szCs w:val="24"/>
              </w:rPr>
              <w:t>(Ф.И.О., за</w:t>
            </w:r>
            <w:r>
              <w:rPr>
                <w:color w:val="000000"/>
                <w:sz w:val="24"/>
                <w:szCs w:val="24"/>
              </w:rPr>
              <w:t>мещ</w:t>
            </w:r>
            <w:r w:rsidRPr="002C4D61">
              <w:rPr>
                <w:color w:val="000000"/>
                <w:sz w:val="24"/>
                <w:szCs w:val="24"/>
              </w:rPr>
              <w:t>аемая должность)</w:t>
            </w:r>
          </w:p>
          <w:p w:rsidR="00B51261" w:rsidRPr="002C4D61" w:rsidRDefault="00B51261" w:rsidP="00891C98">
            <w:pPr>
              <w:tabs>
                <w:tab w:val="left" w:pos="2010"/>
              </w:tabs>
              <w:spacing w:line="336" w:lineRule="atLeast"/>
              <w:outlineLvl w:val="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51261" w:rsidRPr="002C4D61" w:rsidRDefault="00B51261" w:rsidP="00B51261">
      <w:pPr>
        <w:shd w:val="clear" w:color="auto" w:fill="FFFFFF"/>
        <w:spacing w:line="336" w:lineRule="atLeast"/>
        <w:ind w:left="-426" w:right="-143"/>
        <w:jc w:val="center"/>
        <w:rPr>
          <w:rFonts w:ascii="Tahoma" w:hAnsi="Tahoma" w:cs="Tahoma"/>
          <w:color w:val="000000"/>
          <w:sz w:val="18"/>
          <w:szCs w:val="18"/>
        </w:rPr>
      </w:pPr>
      <w:r w:rsidRPr="002C4D61">
        <w:rPr>
          <w:color w:val="000000"/>
          <w:sz w:val="24"/>
          <w:szCs w:val="24"/>
        </w:rPr>
        <w:t>ЗАЯВЛЕНИЕ</w:t>
      </w:r>
    </w:p>
    <w:p w:rsidR="00B51261" w:rsidRPr="002C4D61" w:rsidRDefault="00B51261" w:rsidP="00B51261">
      <w:pPr>
        <w:shd w:val="clear" w:color="auto" w:fill="FFFFFF"/>
        <w:tabs>
          <w:tab w:val="center" w:pos="4393"/>
        </w:tabs>
        <w:spacing w:line="336" w:lineRule="atLeast"/>
        <w:ind w:left="-426" w:right="-143"/>
        <w:rPr>
          <w:rFonts w:ascii="Tahoma" w:hAnsi="Tahoma" w:cs="Tahoma"/>
          <w:color w:val="000000"/>
          <w:sz w:val="18"/>
          <w:szCs w:val="18"/>
        </w:rPr>
      </w:pPr>
      <w:r w:rsidRPr="002C4D61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ab/>
      </w:r>
      <w:r w:rsidRPr="002C4D61">
        <w:rPr>
          <w:color w:val="000000"/>
          <w:sz w:val="24"/>
          <w:szCs w:val="24"/>
        </w:rPr>
        <w:t xml:space="preserve">В соответствии с </w:t>
      </w:r>
      <w:hyperlink r:id="rId14" w:history="1">
        <w:r w:rsidRPr="002C4D61">
          <w:rPr>
            <w:color w:val="000000"/>
            <w:sz w:val="24"/>
            <w:szCs w:val="24"/>
            <w:u w:val="single"/>
          </w:rPr>
          <w:t>частью 2 статьи 575</w:t>
        </w:r>
      </w:hyperlink>
      <w:r w:rsidRPr="002C4D61">
        <w:rPr>
          <w:color w:val="000000"/>
          <w:sz w:val="24"/>
          <w:szCs w:val="24"/>
        </w:rPr>
        <w:t xml:space="preserve"> </w:t>
      </w:r>
      <w:hyperlink r:id="rId15" w:history="1">
        <w:r w:rsidRPr="002C4D61">
          <w:rPr>
            <w:color w:val="A75E2E"/>
            <w:sz w:val="24"/>
            <w:szCs w:val="24"/>
            <w:u w:val="single"/>
          </w:rPr>
          <w:t>Гражданского кодекса</w:t>
        </w:r>
      </w:hyperlink>
      <w:r w:rsidRPr="002C4D61">
        <w:rPr>
          <w:color w:val="000000"/>
          <w:sz w:val="24"/>
          <w:szCs w:val="24"/>
        </w:rPr>
        <w:t xml:space="preserve"> Российской Федерации и Федеральным </w:t>
      </w:r>
      <w:hyperlink r:id="rId16" w:history="1">
        <w:r w:rsidRPr="002C4D61">
          <w:rPr>
            <w:color w:val="A75E2E"/>
            <w:sz w:val="24"/>
            <w:szCs w:val="24"/>
            <w:u w:val="single"/>
          </w:rPr>
          <w:t>законом</w:t>
        </w:r>
      </w:hyperlink>
      <w:r w:rsidRPr="002C4D61">
        <w:rPr>
          <w:color w:val="000000"/>
          <w:sz w:val="24"/>
          <w:szCs w:val="24"/>
        </w:rPr>
        <w:t xml:space="preserve"> от 25.12.2008 № 273-ФЗ «О противодействии коррупции» прошу дать разрешение на выкуп, полученных мною в связи с</w:t>
      </w:r>
    </w:p>
    <w:p w:rsidR="00B51261" w:rsidRPr="002C4D61" w:rsidRDefault="00B51261" w:rsidP="00B51261">
      <w:pPr>
        <w:shd w:val="clear" w:color="auto" w:fill="FFFFFF"/>
        <w:spacing w:line="336" w:lineRule="atLeast"/>
        <w:ind w:left="-426" w:right="-143"/>
        <w:jc w:val="both"/>
        <w:rPr>
          <w:rFonts w:ascii="Tahoma" w:hAnsi="Tahoma" w:cs="Tahoma"/>
          <w:color w:val="000000"/>
          <w:sz w:val="18"/>
          <w:szCs w:val="18"/>
        </w:rPr>
      </w:pPr>
      <w:r w:rsidRPr="002C4D6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51261" w:rsidRPr="002C4D61" w:rsidRDefault="00B51261" w:rsidP="00B51261">
      <w:pPr>
        <w:shd w:val="clear" w:color="auto" w:fill="FFFFFF"/>
        <w:tabs>
          <w:tab w:val="left" w:pos="6510"/>
        </w:tabs>
        <w:spacing w:line="336" w:lineRule="atLeast"/>
        <w:ind w:left="-426" w:right="-143"/>
        <w:rPr>
          <w:rFonts w:ascii="Tahoma" w:hAnsi="Tahoma" w:cs="Tahoma"/>
          <w:color w:val="000000"/>
          <w:sz w:val="18"/>
          <w:szCs w:val="18"/>
        </w:rPr>
      </w:pPr>
      <w:r w:rsidRPr="002C4D61">
        <w:rPr>
          <w:color w:val="000000"/>
          <w:sz w:val="24"/>
          <w:szCs w:val="24"/>
        </w:rPr>
        <w:t>(наименование протокольного мероприятия)</w:t>
      </w:r>
    </w:p>
    <w:p w:rsidR="00B51261" w:rsidRPr="002C4D61" w:rsidRDefault="00B51261" w:rsidP="00B51261">
      <w:pPr>
        <w:shd w:val="clear" w:color="auto" w:fill="FFFFFF"/>
        <w:tabs>
          <w:tab w:val="left" w:pos="6510"/>
        </w:tabs>
        <w:spacing w:line="336" w:lineRule="atLeast"/>
        <w:ind w:left="-426" w:right="-143"/>
        <w:rPr>
          <w:rFonts w:ascii="Tahoma" w:hAnsi="Tahoma" w:cs="Tahoma"/>
          <w:color w:val="000000"/>
          <w:sz w:val="18"/>
          <w:szCs w:val="18"/>
        </w:rPr>
      </w:pPr>
      <w:r w:rsidRPr="002C4D61">
        <w:rPr>
          <w:color w:val="000000"/>
          <w:sz w:val="24"/>
          <w:szCs w:val="24"/>
        </w:rPr>
        <w:t> следующих подарков: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rFonts w:ascii="Courier New" w:hAnsi="Courier New" w:cs="Courier New"/>
          <w:color w:val="000000"/>
          <w:sz w:val="20"/>
        </w:rPr>
        <w:t>----T--------------------T-------------------------T----------T-----------¬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rFonts w:ascii="Courier New" w:hAnsi="Courier New" w:cs="Courier New"/>
          <w:color w:val="000000"/>
          <w:sz w:val="20"/>
        </w:rPr>
        <w:t>¦ № ¦Наименование подарка¦ Характеристика подарка, ¦Количество¦Стоимость в¦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rFonts w:ascii="Courier New" w:hAnsi="Courier New" w:cs="Courier New"/>
          <w:color w:val="000000"/>
          <w:sz w:val="20"/>
        </w:rPr>
        <w:t>¦п/п¦                    ¦      его описание       ¦предметов ¦рублях     ¦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rFonts w:ascii="Courier New" w:hAnsi="Courier New" w:cs="Courier New"/>
          <w:color w:val="000000"/>
          <w:sz w:val="20"/>
        </w:rPr>
        <w:t>+---+--------------------+-------------------------+----------+-----------+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rFonts w:ascii="Courier New" w:hAnsi="Courier New" w:cs="Courier New"/>
          <w:color w:val="000000"/>
          <w:sz w:val="20"/>
        </w:rPr>
        <w:t>¦1  ¦                    ¦                         ¦          ¦           ¦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rFonts w:ascii="Courier New" w:hAnsi="Courier New" w:cs="Courier New"/>
          <w:color w:val="000000"/>
          <w:sz w:val="20"/>
        </w:rPr>
        <w:t>+---+--------------------+-------------------------+----------+-----------+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rFonts w:ascii="Courier New" w:hAnsi="Courier New" w:cs="Courier New"/>
          <w:color w:val="000000"/>
          <w:sz w:val="20"/>
        </w:rPr>
        <w:t>¦2  ¦                    ¦                         ¦          ¦           ¦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rFonts w:ascii="Courier New" w:hAnsi="Courier New" w:cs="Courier New"/>
          <w:color w:val="000000"/>
          <w:sz w:val="20"/>
        </w:rPr>
        <w:t>+---+--------------------+-------------------------+----------+-----------+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rFonts w:ascii="Courier New" w:hAnsi="Courier New" w:cs="Courier New"/>
          <w:color w:val="000000"/>
          <w:sz w:val="20"/>
        </w:rPr>
        <w:t>¦3  ¦                    ¦                         ¦          ¦           ¦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rFonts w:ascii="Courier New" w:hAnsi="Courier New" w:cs="Courier New"/>
          <w:color w:val="000000"/>
          <w:sz w:val="20"/>
        </w:rPr>
        <w:t>+---+--------------------+-------------------------+----------+-----------+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rFonts w:ascii="Courier New" w:hAnsi="Courier New" w:cs="Courier New"/>
          <w:color w:val="000000"/>
          <w:sz w:val="20"/>
        </w:rPr>
        <w:t>¦4  ¦                    ¦                         ¦          ¦           ¦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rFonts w:ascii="Courier New" w:hAnsi="Courier New" w:cs="Courier New"/>
          <w:color w:val="000000"/>
          <w:sz w:val="20"/>
        </w:rPr>
        <w:t>L---+--------------------+-------------------------+----------+-----------+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rFonts w:ascii="Courier New" w:hAnsi="Courier New" w:cs="Courier New"/>
          <w:color w:val="000000"/>
          <w:sz w:val="20"/>
        </w:rPr>
        <w:t xml:space="preserve">                                              Итого¦          ¦           ¦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rFonts w:ascii="Courier New" w:hAnsi="Courier New" w:cs="Courier New"/>
          <w:color w:val="000000"/>
          <w:sz w:val="20"/>
        </w:rPr>
        <w:t xml:space="preserve">                                                   L----------+-----------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Подпись _____________________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«__» ________________ 20__ г.</w:t>
      </w:r>
    </w:p>
    <w:p w:rsidR="00B51261" w:rsidRPr="002C4D61" w:rsidRDefault="00B51261" w:rsidP="00B51261">
      <w:pPr>
        <w:shd w:val="clear" w:color="auto" w:fill="FFFFFF"/>
        <w:adjustRightInd w:val="0"/>
        <w:spacing w:line="336" w:lineRule="atLeast"/>
        <w:ind w:left="-426" w:right="-143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 № регистрации в Комиссии 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4701"/>
      </w:tblGrid>
      <w:tr w:rsidR="00B51261" w:rsidRPr="002C4D61" w:rsidTr="00891C98">
        <w:tc>
          <w:tcPr>
            <w:tcW w:w="4585" w:type="dxa"/>
            <w:hideMark/>
          </w:tcPr>
          <w:p w:rsidR="00B51261" w:rsidRPr="002C4D61" w:rsidRDefault="00B51261" w:rsidP="00891C98">
            <w:pPr>
              <w:adjustRightInd w:val="0"/>
              <w:spacing w:line="336" w:lineRule="atLeast"/>
              <w:ind w:right="-143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1" w:type="dxa"/>
            <w:hideMark/>
          </w:tcPr>
          <w:p w:rsidR="00B51261" w:rsidRPr="002C4D61" w:rsidRDefault="00B51261" w:rsidP="00891C98">
            <w:pPr>
              <w:tabs>
                <w:tab w:val="left" w:pos="3341"/>
              </w:tabs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Приложение 4</w:t>
            </w:r>
          </w:p>
          <w:p w:rsidR="00B51261" w:rsidRPr="002C4D61" w:rsidRDefault="00B51261" w:rsidP="00891C98">
            <w:pPr>
              <w:adjustRightInd w:val="0"/>
              <w:spacing w:line="336" w:lineRule="atLeast"/>
              <w:ind w:right="-143"/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к Порядку передачи и выкупа подарка, полученного лицом, замещающим должно</w:t>
            </w:r>
            <w:r>
              <w:rPr>
                <w:color w:val="000000"/>
                <w:sz w:val="24"/>
                <w:szCs w:val="24"/>
              </w:rPr>
              <w:t>сть Главы муниципального района или должность муниципальной службы,</w:t>
            </w:r>
            <w:r w:rsidRPr="002C4D61">
              <w:rPr>
                <w:color w:val="000000"/>
                <w:sz w:val="24"/>
                <w:szCs w:val="24"/>
              </w:rPr>
              <w:t xml:space="preserve"> в связи с протокольными мероприятиями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55A4">
              <w:rPr>
                <w:rFonts w:eastAsia="Calibri"/>
                <w:sz w:val="24"/>
                <w:szCs w:val="24"/>
              </w:rPr>
              <w:t>служебными командировками и другими официальными мероприятиями</w:t>
            </w: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FF0000"/>
          <w:sz w:val="24"/>
          <w:szCs w:val="24"/>
        </w:rPr>
        <w:t> 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b/>
          <w:color w:val="000000"/>
          <w:sz w:val="24"/>
          <w:szCs w:val="24"/>
        </w:rPr>
        <w:t>АКТ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приема – передачи подарков, полученных лицом, замещающим должность Главы муниципального района</w:t>
      </w:r>
      <w:r>
        <w:rPr>
          <w:color w:val="000000"/>
          <w:sz w:val="24"/>
          <w:szCs w:val="24"/>
        </w:rPr>
        <w:t xml:space="preserve"> или должность муниципальной службы, </w:t>
      </w:r>
      <w:r w:rsidRPr="002C4D61">
        <w:rPr>
          <w:color w:val="000000"/>
          <w:sz w:val="24"/>
          <w:szCs w:val="24"/>
        </w:rPr>
        <w:t>в связи с протокольными мероприятиями</w:t>
      </w:r>
      <w:r>
        <w:rPr>
          <w:color w:val="000000"/>
          <w:sz w:val="24"/>
          <w:szCs w:val="24"/>
        </w:rPr>
        <w:t xml:space="preserve">, </w:t>
      </w:r>
      <w:r w:rsidRPr="004B55A4">
        <w:rPr>
          <w:rFonts w:eastAsia="Calibri"/>
          <w:sz w:val="24"/>
          <w:szCs w:val="24"/>
        </w:rPr>
        <w:t>служебными командировками и другими официальными мероприятиями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 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от «___» __________ 20_____г.                                                № _________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____________________________________________________________________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(фамилия, имя, отчество)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_______________________________________________________________________________________________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(замещаемая должность)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в соответствии с </w:t>
      </w:r>
      <w:hyperlink r:id="rId17" w:history="1">
        <w:r w:rsidRPr="002C4D61">
          <w:rPr>
            <w:color w:val="A75E2E"/>
            <w:sz w:val="24"/>
            <w:szCs w:val="24"/>
            <w:u w:val="single"/>
          </w:rPr>
          <w:t>Гражданским кодексом</w:t>
        </w:r>
      </w:hyperlink>
      <w:r w:rsidRPr="002C4D61">
        <w:rPr>
          <w:color w:val="000000"/>
          <w:sz w:val="24"/>
          <w:szCs w:val="24"/>
        </w:rPr>
        <w:t xml:space="preserve"> Российской Федерации, </w:t>
      </w:r>
      <w:hyperlink r:id="rId18" w:history="1">
        <w:r w:rsidRPr="002C4D61">
          <w:rPr>
            <w:color w:val="A75E2E"/>
            <w:sz w:val="24"/>
            <w:szCs w:val="24"/>
            <w:u w:val="single"/>
          </w:rPr>
          <w:t>Федеральным законом</w:t>
        </w:r>
      </w:hyperlink>
      <w:r w:rsidRPr="002C4D61">
        <w:rPr>
          <w:color w:val="000000"/>
          <w:sz w:val="24"/>
          <w:szCs w:val="24"/>
        </w:rPr>
        <w:t xml:space="preserve"> от 25.12.2008 № 273-ФЗ «О противодействии коррупции» передает, а ответственное лицо __________________________________________________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(фамилия, имя, отчество)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____________________________________________________________________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(замещаемая должность</w:t>
      </w:r>
      <w:r>
        <w:rPr>
          <w:color w:val="000000"/>
          <w:sz w:val="24"/>
          <w:szCs w:val="24"/>
        </w:rPr>
        <w:t xml:space="preserve"> муниципальной службы</w:t>
      </w:r>
      <w:r w:rsidRPr="002C4D61">
        <w:rPr>
          <w:color w:val="000000"/>
          <w:sz w:val="24"/>
          <w:szCs w:val="24"/>
        </w:rPr>
        <w:t>)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принимает подарок, полученный в связи с: _______________________________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____________________________________________________________________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(указать наименование мероприятия и  дату)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 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Описание подарка: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Наименование: _______________________________________________________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Вид подарка: _________________________________________________________</w:t>
      </w:r>
    </w:p>
    <w:p w:rsidR="00B51261" w:rsidRPr="002C4D61" w:rsidRDefault="00B51261" w:rsidP="00B51261">
      <w:pPr>
        <w:shd w:val="clear" w:color="auto" w:fill="FFFFFF"/>
        <w:tabs>
          <w:tab w:val="left" w:pos="1785"/>
          <w:tab w:val="center" w:pos="4677"/>
        </w:tabs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ab/>
      </w:r>
      <w:r w:rsidRPr="002C4D61">
        <w:rPr>
          <w:color w:val="000000"/>
          <w:sz w:val="24"/>
          <w:szCs w:val="24"/>
        </w:rPr>
        <w:tab/>
        <w:t xml:space="preserve">                                    (бытовая техника, предметы искусства и т.д.)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Оценочная стоимость: _________________________________________________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Историческая (культурная) ценность ____________________________________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 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Сдал                                                                                 Принял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 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____________ (________________)        ____________ (________________)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 (подпись)                 (Ф.И.О.)                              (подпись)             (Ф.И.О.)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 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«______» __________  20 ___ г.                    «______» ___________ 20 ___ г.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 w:rsidRPr="002C4D61">
        <w:rPr>
          <w:color w:val="000000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5"/>
        <w:gridCol w:w="2821"/>
        <w:gridCol w:w="3650"/>
      </w:tblGrid>
      <w:tr w:rsidR="00B51261" w:rsidRPr="002C4D61" w:rsidTr="00891C98">
        <w:tc>
          <w:tcPr>
            <w:tcW w:w="2815" w:type="dxa"/>
            <w:hideMark/>
          </w:tcPr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21" w:type="dxa"/>
            <w:hideMark/>
          </w:tcPr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hideMark/>
          </w:tcPr>
          <w:p w:rsidR="00B51261" w:rsidRPr="002C4D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Приложение 5</w:t>
            </w:r>
          </w:p>
          <w:p w:rsidR="00B51261" w:rsidRPr="002C4D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к Порядку передачи и выкупа подарка, полученного лицом, замещающим должно</w:t>
            </w:r>
            <w:r>
              <w:rPr>
                <w:color w:val="000000"/>
                <w:sz w:val="24"/>
                <w:szCs w:val="24"/>
              </w:rPr>
              <w:t>сть Главы муниципального района или должность муниципальной службы,</w:t>
            </w:r>
            <w:r w:rsidRPr="002C4D61">
              <w:rPr>
                <w:color w:val="000000"/>
                <w:sz w:val="24"/>
                <w:szCs w:val="24"/>
              </w:rPr>
              <w:t xml:space="preserve"> в связи с протокольными мероприятиями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55A4">
              <w:rPr>
                <w:rFonts w:eastAsia="Calibri"/>
                <w:sz w:val="24"/>
                <w:szCs w:val="24"/>
              </w:rPr>
              <w:t>служебными командировками и другими официальными мероприятиями</w:t>
            </w: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b/>
          <w:color w:val="000000"/>
          <w:sz w:val="24"/>
          <w:szCs w:val="24"/>
        </w:rPr>
        <w:t> 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b/>
          <w:color w:val="000000"/>
          <w:sz w:val="24"/>
          <w:szCs w:val="24"/>
        </w:rPr>
        <w:t>ЖУРНАЛ УЧЕТА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актов приема – передачи подарков, полученных лицом, замещающим должность Главы муниципального района</w:t>
      </w:r>
      <w:r>
        <w:rPr>
          <w:color w:val="000000"/>
          <w:sz w:val="24"/>
          <w:szCs w:val="24"/>
        </w:rPr>
        <w:t xml:space="preserve"> или должность муниципальной службы</w:t>
      </w:r>
      <w:r w:rsidRPr="002C4D61">
        <w:rPr>
          <w:color w:val="000000"/>
          <w:sz w:val="24"/>
          <w:szCs w:val="24"/>
        </w:rPr>
        <w:t>, в связи с протокольными мероприятиями</w:t>
      </w:r>
      <w:r>
        <w:rPr>
          <w:color w:val="000000"/>
          <w:sz w:val="24"/>
          <w:szCs w:val="24"/>
        </w:rPr>
        <w:t xml:space="preserve">, </w:t>
      </w:r>
      <w:r w:rsidRPr="004B55A4">
        <w:rPr>
          <w:rFonts w:eastAsia="Calibri"/>
          <w:sz w:val="24"/>
          <w:szCs w:val="24"/>
        </w:rPr>
        <w:t>служебными командировками и другими официальными мероприятиями</w:t>
      </w:r>
    </w:p>
    <w:tbl>
      <w:tblPr>
        <w:tblW w:w="1034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8"/>
        <w:gridCol w:w="1715"/>
        <w:gridCol w:w="1037"/>
        <w:gridCol w:w="574"/>
        <w:gridCol w:w="601"/>
        <w:gridCol w:w="1175"/>
        <w:gridCol w:w="1455"/>
        <w:gridCol w:w="1455"/>
        <w:gridCol w:w="401"/>
        <w:gridCol w:w="695"/>
      </w:tblGrid>
      <w:tr w:rsidR="00B51261" w:rsidRPr="002C4D61" w:rsidTr="00891C9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Вид</w:t>
            </w:r>
          </w:p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подарка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Ф.И.О.</w:t>
            </w:r>
          </w:p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сдавшего подарок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Подпись</w:t>
            </w:r>
          </w:p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сдавшего подарок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Ф.И.О. принявшего подарок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Подпись</w:t>
            </w:r>
          </w:p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принявшего подарок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Отметка о возврате</w:t>
            </w:r>
          </w:p>
        </w:tc>
      </w:tr>
      <w:tr w:rsidR="00B51261" w:rsidRPr="002C4D61" w:rsidTr="00891C9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B51261" w:rsidRPr="002C4D61" w:rsidTr="00891C9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1261" w:rsidRPr="002C4D61" w:rsidTr="00891C9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1261" w:rsidRPr="002C4D61" w:rsidTr="00891C9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1261" w:rsidRPr="002C4D61" w:rsidTr="00891C9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1261" w:rsidRPr="002C4D61" w:rsidRDefault="00B51261" w:rsidP="00891C98">
            <w:pPr>
              <w:spacing w:line="336" w:lineRule="atLeast"/>
              <w:jc w:val="center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1261" w:rsidRPr="002C4D61" w:rsidTr="00891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5"/>
          <w:gridAfter w:val="1"/>
          <w:wBefore w:w="4564" w:type="dxa"/>
          <w:wAfter w:w="695" w:type="dxa"/>
          <w:trHeight w:val="80"/>
        </w:trPr>
        <w:tc>
          <w:tcPr>
            <w:tcW w:w="5087" w:type="dxa"/>
            <w:gridSpan w:val="5"/>
            <w:hideMark/>
          </w:tcPr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51261" w:rsidRPr="002C4D61" w:rsidRDefault="00B51261" w:rsidP="00891C98">
            <w:pPr>
              <w:spacing w:line="336" w:lineRule="atLeast"/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lastRenderedPageBreak/>
              <w:t>Приложение 6</w:t>
            </w:r>
          </w:p>
          <w:p w:rsidR="00B51261" w:rsidRPr="002C4D61" w:rsidRDefault="00B51261" w:rsidP="00891C98">
            <w:pPr>
              <w:spacing w:line="80" w:lineRule="atLeast"/>
              <w:jc w:val="righ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к Порядку передачи и выкупа подарка, полученного лицом, замещающим должно</w:t>
            </w:r>
            <w:r>
              <w:rPr>
                <w:color w:val="000000"/>
                <w:sz w:val="24"/>
                <w:szCs w:val="24"/>
              </w:rPr>
              <w:t>сть Главы муниципального района или должность муниципальной службы,</w:t>
            </w:r>
            <w:r w:rsidRPr="002C4D61">
              <w:rPr>
                <w:color w:val="000000"/>
                <w:sz w:val="24"/>
                <w:szCs w:val="24"/>
              </w:rPr>
              <w:t xml:space="preserve"> в связи с протокольными мероприятиями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55A4">
              <w:rPr>
                <w:rFonts w:eastAsia="Calibri"/>
                <w:sz w:val="24"/>
                <w:szCs w:val="24"/>
              </w:rPr>
              <w:t>служебными командировками и другими официальными мероприятиями</w:t>
            </w:r>
          </w:p>
        </w:tc>
      </w:tr>
    </w:tbl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lastRenderedPageBreak/>
        <w:t> </w:t>
      </w:r>
    </w:p>
    <w:p w:rsidR="00B51261" w:rsidRPr="002C4D61" w:rsidRDefault="00B51261" w:rsidP="00B51261">
      <w:pPr>
        <w:shd w:val="clear" w:color="auto" w:fill="FFFFFF"/>
        <w:spacing w:line="288" w:lineRule="atLeast"/>
        <w:jc w:val="center"/>
        <w:outlineLvl w:val="4"/>
        <w:rPr>
          <w:rFonts w:ascii="Tahoma" w:hAnsi="Tahoma" w:cs="Tahoma"/>
          <w:b/>
          <w:bCs/>
          <w:color w:val="000000"/>
          <w:sz w:val="18"/>
          <w:szCs w:val="18"/>
        </w:rPr>
      </w:pPr>
      <w:r w:rsidRPr="002C4D61">
        <w:rPr>
          <w:b/>
          <w:bCs/>
          <w:color w:val="000000"/>
          <w:sz w:val="24"/>
          <w:szCs w:val="24"/>
        </w:rPr>
        <w:t>АКТ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возврата подарка полученного лицом, замещающим должность Главы муниципального района</w:t>
      </w:r>
      <w:r>
        <w:rPr>
          <w:color w:val="000000"/>
          <w:sz w:val="24"/>
          <w:szCs w:val="24"/>
        </w:rPr>
        <w:t xml:space="preserve"> или должность муниципальной службы,</w:t>
      </w:r>
      <w:r w:rsidRPr="002C4D61">
        <w:rPr>
          <w:color w:val="000000"/>
          <w:sz w:val="24"/>
          <w:szCs w:val="24"/>
        </w:rPr>
        <w:t xml:space="preserve"> в связи с протокольными мероприятиями</w:t>
      </w:r>
      <w:r>
        <w:rPr>
          <w:color w:val="000000"/>
          <w:sz w:val="24"/>
          <w:szCs w:val="24"/>
        </w:rPr>
        <w:t xml:space="preserve">, </w:t>
      </w:r>
      <w:r w:rsidRPr="004B55A4">
        <w:rPr>
          <w:rFonts w:eastAsia="Calibri"/>
          <w:sz w:val="24"/>
          <w:szCs w:val="24"/>
        </w:rPr>
        <w:t>служебными командировками и другими официальными мероприятиями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 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«____» _________ 20 ___ г.                                                        № __________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 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Ответственное лицо ___________________________________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                                                                                                         (фамилия, имя, отчество)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_________________________________________________________________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(замещаемая должность муниципальной службы)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_________________________________________________________________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(наименование органа МСУ)</w:t>
      </w:r>
    </w:p>
    <w:p w:rsidR="00B51261" w:rsidRPr="002C4D61" w:rsidRDefault="00B51261" w:rsidP="00B51261">
      <w:pPr>
        <w:shd w:val="clear" w:color="auto" w:fill="FFFFFF"/>
        <w:spacing w:line="336" w:lineRule="atLeast"/>
        <w:jc w:val="both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в соответствии с </w:t>
      </w:r>
      <w:hyperlink r:id="rId19" w:history="1">
        <w:r w:rsidRPr="002C4D61">
          <w:rPr>
            <w:color w:val="A75E2E"/>
            <w:sz w:val="24"/>
            <w:szCs w:val="24"/>
            <w:u w:val="single"/>
          </w:rPr>
          <w:t>Гражданским кодексом</w:t>
        </w:r>
      </w:hyperlink>
      <w:r w:rsidRPr="002C4D61">
        <w:rPr>
          <w:color w:val="000000"/>
          <w:sz w:val="24"/>
          <w:szCs w:val="24"/>
        </w:rPr>
        <w:t xml:space="preserve"> Российской Федерации и </w:t>
      </w:r>
      <w:hyperlink r:id="rId20" w:history="1">
        <w:r w:rsidRPr="002C4D61">
          <w:rPr>
            <w:color w:val="A75E2E"/>
            <w:sz w:val="24"/>
            <w:szCs w:val="24"/>
            <w:u w:val="single"/>
          </w:rPr>
          <w:t>Федеральным законом</w:t>
        </w:r>
      </w:hyperlink>
      <w:r w:rsidRPr="002C4D61">
        <w:rPr>
          <w:color w:val="000000"/>
          <w:sz w:val="24"/>
          <w:szCs w:val="24"/>
        </w:rPr>
        <w:t xml:space="preserve">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либо в связи с выкупом подарка (нужное подчеркнуть) возвращает лицу, замещающему должность Главы муниципального района</w:t>
      </w:r>
      <w:r>
        <w:rPr>
          <w:color w:val="000000"/>
          <w:sz w:val="24"/>
          <w:szCs w:val="24"/>
        </w:rPr>
        <w:t xml:space="preserve"> или должность муниципальной службы</w:t>
      </w:r>
      <w:r w:rsidRPr="002C4D61">
        <w:rPr>
          <w:color w:val="000000"/>
          <w:sz w:val="24"/>
          <w:szCs w:val="24"/>
        </w:rPr>
        <w:t>, в связи с протокольными мероприятиями</w:t>
      </w:r>
      <w:r>
        <w:rPr>
          <w:color w:val="000000"/>
          <w:sz w:val="24"/>
          <w:szCs w:val="24"/>
        </w:rPr>
        <w:t xml:space="preserve">, </w:t>
      </w:r>
      <w:r w:rsidRPr="004B55A4">
        <w:rPr>
          <w:rFonts w:eastAsia="Calibri"/>
          <w:sz w:val="24"/>
          <w:szCs w:val="24"/>
        </w:rPr>
        <w:t>служебными командировками и другими официальными мероприятиями</w:t>
      </w:r>
      <w:r w:rsidRPr="002C4D61">
        <w:rPr>
          <w:color w:val="000000"/>
          <w:sz w:val="24"/>
          <w:szCs w:val="24"/>
        </w:rPr>
        <w:t xml:space="preserve"> ______________________________________</w:t>
      </w:r>
    </w:p>
    <w:p w:rsidR="00B51261" w:rsidRPr="002C4D61" w:rsidRDefault="00B51261" w:rsidP="00B51261">
      <w:pPr>
        <w:shd w:val="clear" w:color="auto" w:fill="FFFFFF"/>
        <w:spacing w:line="336" w:lineRule="atLeast"/>
        <w:jc w:val="center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 xml:space="preserve"> (фамилия, имя, отчество)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подарок, переданный по акту приема – передачи от «_____» _______20___ г. № ______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 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Выдал:                                                                          Принял:</w:t>
      </w:r>
    </w:p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 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B51261" w:rsidRPr="002C4D61" w:rsidTr="00891C98">
        <w:trPr>
          <w:trHeight w:val="360"/>
        </w:trPr>
        <w:tc>
          <w:tcPr>
            <w:tcW w:w="4500" w:type="dxa"/>
            <w:hideMark/>
          </w:tcPr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 xml:space="preserve">____________ (________________)      </w:t>
            </w:r>
          </w:p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 xml:space="preserve"> (подпись)       (фамилия, инициалы)</w:t>
            </w:r>
          </w:p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 xml:space="preserve">«______» ____________ 20 _____ г. </w:t>
            </w:r>
          </w:p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60" w:type="dxa"/>
            <w:hideMark/>
          </w:tcPr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 xml:space="preserve">_____________ (________________)      </w:t>
            </w:r>
          </w:p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 xml:space="preserve"> (подпись)         (фамилия, инициалы)</w:t>
            </w:r>
          </w:p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> </w:t>
            </w:r>
          </w:p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 xml:space="preserve">«______» ____________ 20 ______ г. </w:t>
            </w:r>
          </w:p>
          <w:p w:rsidR="00B51261" w:rsidRPr="002C4D61" w:rsidRDefault="00B51261" w:rsidP="00891C98">
            <w:pPr>
              <w:spacing w:line="336" w:lineRule="atLeast"/>
              <w:rPr>
                <w:color w:val="000000"/>
                <w:sz w:val="24"/>
                <w:szCs w:val="24"/>
              </w:rPr>
            </w:pPr>
            <w:r w:rsidRPr="002C4D61">
              <w:rPr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B51261" w:rsidRPr="002C4D61" w:rsidRDefault="00B51261" w:rsidP="00B51261">
      <w:pPr>
        <w:shd w:val="clear" w:color="auto" w:fill="FFFFFF"/>
        <w:spacing w:line="336" w:lineRule="atLeast"/>
        <w:rPr>
          <w:color w:val="000000"/>
          <w:sz w:val="24"/>
          <w:szCs w:val="24"/>
        </w:rPr>
      </w:pPr>
      <w:r w:rsidRPr="002C4D61">
        <w:rPr>
          <w:color w:val="000000"/>
          <w:sz w:val="24"/>
          <w:szCs w:val="24"/>
        </w:rPr>
        <w:t> </w:t>
      </w:r>
    </w:p>
    <w:p w:rsidR="00B51261" w:rsidRDefault="00B51261" w:rsidP="00B51261"/>
    <w:p w:rsidR="00B51261" w:rsidRDefault="00B51261" w:rsidP="00B51261">
      <w:pPr>
        <w:ind w:firstLine="709"/>
      </w:pPr>
    </w:p>
    <w:p w:rsidR="000A5D40" w:rsidRDefault="000A5D40"/>
    <w:sectPr w:rsidR="000A5D40" w:rsidSect="0042756B">
      <w:headerReference w:type="default" r:id="rId21"/>
      <w:pgSz w:w="11906" w:h="16838" w:code="9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4F" w:rsidRDefault="00DD6F4F" w:rsidP="00B51261">
      <w:r>
        <w:separator/>
      </w:r>
    </w:p>
  </w:endnote>
  <w:endnote w:type="continuationSeparator" w:id="0">
    <w:p w:rsidR="00DD6F4F" w:rsidRDefault="00DD6F4F" w:rsidP="00B5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4F" w:rsidRDefault="00DD6F4F" w:rsidP="00B51261">
      <w:r>
        <w:separator/>
      </w:r>
    </w:p>
  </w:footnote>
  <w:footnote w:type="continuationSeparator" w:id="0">
    <w:p w:rsidR="00DD6F4F" w:rsidRDefault="00DD6F4F" w:rsidP="00B5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A4" w:rsidRDefault="00DD6F4F" w:rsidP="00634A21">
    <w:pPr>
      <w:pStyle w:val="af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D6"/>
    <w:rsid w:val="00002144"/>
    <w:rsid w:val="00003E29"/>
    <w:rsid w:val="000101C5"/>
    <w:rsid w:val="000109A1"/>
    <w:rsid w:val="0001273D"/>
    <w:rsid w:val="00013B1A"/>
    <w:rsid w:val="00014807"/>
    <w:rsid w:val="00025DAA"/>
    <w:rsid w:val="000266C0"/>
    <w:rsid w:val="00026D0E"/>
    <w:rsid w:val="00026D84"/>
    <w:rsid w:val="000273A1"/>
    <w:rsid w:val="00031B67"/>
    <w:rsid w:val="00032003"/>
    <w:rsid w:val="00032345"/>
    <w:rsid w:val="00032E45"/>
    <w:rsid w:val="000333BD"/>
    <w:rsid w:val="00035381"/>
    <w:rsid w:val="0004017C"/>
    <w:rsid w:val="00040809"/>
    <w:rsid w:val="00041521"/>
    <w:rsid w:val="000426E6"/>
    <w:rsid w:val="000450BF"/>
    <w:rsid w:val="00047BEA"/>
    <w:rsid w:val="00047C8E"/>
    <w:rsid w:val="00053E67"/>
    <w:rsid w:val="0005499B"/>
    <w:rsid w:val="00054FE6"/>
    <w:rsid w:val="000601F2"/>
    <w:rsid w:val="00062E04"/>
    <w:rsid w:val="00063D47"/>
    <w:rsid w:val="00066AEF"/>
    <w:rsid w:val="00067B49"/>
    <w:rsid w:val="00070078"/>
    <w:rsid w:val="00070D9E"/>
    <w:rsid w:val="00071297"/>
    <w:rsid w:val="00073C6A"/>
    <w:rsid w:val="00073D52"/>
    <w:rsid w:val="0007510B"/>
    <w:rsid w:val="00076A10"/>
    <w:rsid w:val="000811F4"/>
    <w:rsid w:val="00081CB1"/>
    <w:rsid w:val="000821FF"/>
    <w:rsid w:val="000857C9"/>
    <w:rsid w:val="00086A9B"/>
    <w:rsid w:val="00096862"/>
    <w:rsid w:val="00096CBA"/>
    <w:rsid w:val="000A080C"/>
    <w:rsid w:val="000A0912"/>
    <w:rsid w:val="000A3336"/>
    <w:rsid w:val="000A400F"/>
    <w:rsid w:val="000A5D40"/>
    <w:rsid w:val="000A7D26"/>
    <w:rsid w:val="000B161E"/>
    <w:rsid w:val="000B1DD2"/>
    <w:rsid w:val="000B33B7"/>
    <w:rsid w:val="000B66F3"/>
    <w:rsid w:val="000C006A"/>
    <w:rsid w:val="000C32BD"/>
    <w:rsid w:val="000C3B43"/>
    <w:rsid w:val="000C701E"/>
    <w:rsid w:val="000D335A"/>
    <w:rsid w:val="000D3414"/>
    <w:rsid w:val="000D3D4E"/>
    <w:rsid w:val="000D42F9"/>
    <w:rsid w:val="000D5663"/>
    <w:rsid w:val="000D6009"/>
    <w:rsid w:val="000D6AE6"/>
    <w:rsid w:val="000D70D3"/>
    <w:rsid w:val="000D7CA4"/>
    <w:rsid w:val="000E181A"/>
    <w:rsid w:val="000E3641"/>
    <w:rsid w:val="000E57C4"/>
    <w:rsid w:val="000E5C57"/>
    <w:rsid w:val="000E6BF4"/>
    <w:rsid w:val="000E76CC"/>
    <w:rsid w:val="000F1024"/>
    <w:rsid w:val="000F23E4"/>
    <w:rsid w:val="000F2636"/>
    <w:rsid w:val="000F48C9"/>
    <w:rsid w:val="001047D4"/>
    <w:rsid w:val="00104CBD"/>
    <w:rsid w:val="001056A4"/>
    <w:rsid w:val="001078F2"/>
    <w:rsid w:val="00110A9E"/>
    <w:rsid w:val="00113049"/>
    <w:rsid w:val="00113187"/>
    <w:rsid w:val="00117390"/>
    <w:rsid w:val="00117A79"/>
    <w:rsid w:val="0012106C"/>
    <w:rsid w:val="0012236C"/>
    <w:rsid w:val="00125972"/>
    <w:rsid w:val="0013146B"/>
    <w:rsid w:val="001315A5"/>
    <w:rsid w:val="001324FD"/>
    <w:rsid w:val="00137AC4"/>
    <w:rsid w:val="00142EE4"/>
    <w:rsid w:val="001520DC"/>
    <w:rsid w:val="001546C9"/>
    <w:rsid w:val="001606CA"/>
    <w:rsid w:val="00160BA5"/>
    <w:rsid w:val="00161D00"/>
    <w:rsid w:val="00161F83"/>
    <w:rsid w:val="001649E3"/>
    <w:rsid w:val="001700CC"/>
    <w:rsid w:val="001708C0"/>
    <w:rsid w:val="001711B8"/>
    <w:rsid w:val="0017142B"/>
    <w:rsid w:val="0017485F"/>
    <w:rsid w:val="0017772B"/>
    <w:rsid w:val="00177DA5"/>
    <w:rsid w:val="0018537E"/>
    <w:rsid w:val="001862A4"/>
    <w:rsid w:val="00193570"/>
    <w:rsid w:val="00197231"/>
    <w:rsid w:val="00197D2C"/>
    <w:rsid w:val="001A060D"/>
    <w:rsid w:val="001A0889"/>
    <w:rsid w:val="001A2CA8"/>
    <w:rsid w:val="001A397A"/>
    <w:rsid w:val="001A4DB8"/>
    <w:rsid w:val="001A7DAC"/>
    <w:rsid w:val="001B6A4D"/>
    <w:rsid w:val="001C1858"/>
    <w:rsid w:val="001C45F5"/>
    <w:rsid w:val="001C661D"/>
    <w:rsid w:val="001D0FD3"/>
    <w:rsid w:val="001D14EA"/>
    <w:rsid w:val="001D2451"/>
    <w:rsid w:val="001D25B1"/>
    <w:rsid w:val="001D3818"/>
    <w:rsid w:val="001D3D1E"/>
    <w:rsid w:val="001D4AEF"/>
    <w:rsid w:val="001D503C"/>
    <w:rsid w:val="001D5365"/>
    <w:rsid w:val="001E0419"/>
    <w:rsid w:val="001E7014"/>
    <w:rsid w:val="001E741C"/>
    <w:rsid w:val="001F0FF4"/>
    <w:rsid w:val="001F14D2"/>
    <w:rsid w:val="001F1D30"/>
    <w:rsid w:val="001F39AD"/>
    <w:rsid w:val="001F475B"/>
    <w:rsid w:val="001F4951"/>
    <w:rsid w:val="001F74D4"/>
    <w:rsid w:val="0020251A"/>
    <w:rsid w:val="002045BC"/>
    <w:rsid w:val="00205ED1"/>
    <w:rsid w:val="00210DF0"/>
    <w:rsid w:val="00212AA9"/>
    <w:rsid w:val="00213828"/>
    <w:rsid w:val="00213B19"/>
    <w:rsid w:val="00217EC4"/>
    <w:rsid w:val="00221686"/>
    <w:rsid w:val="0022387C"/>
    <w:rsid w:val="0022491E"/>
    <w:rsid w:val="00226D25"/>
    <w:rsid w:val="00227E27"/>
    <w:rsid w:val="00233C36"/>
    <w:rsid w:val="002377FF"/>
    <w:rsid w:val="0023787A"/>
    <w:rsid w:val="002378A0"/>
    <w:rsid w:val="002400AB"/>
    <w:rsid w:val="00240F64"/>
    <w:rsid w:val="00242158"/>
    <w:rsid w:val="002512BB"/>
    <w:rsid w:val="002519F2"/>
    <w:rsid w:val="00255AFB"/>
    <w:rsid w:val="002605D2"/>
    <w:rsid w:val="00265F1F"/>
    <w:rsid w:val="00266173"/>
    <w:rsid w:val="00266783"/>
    <w:rsid w:val="002670A6"/>
    <w:rsid w:val="00271243"/>
    <w:rsid w:val="00280100"/>
    <w:rsid w:val="0028067C"/>
    <w:rsid w:val="002822B6"/>
    <w:rsid w:val="0028372F"/>
    <w:rsid w:val="002864A8"/>
    <w:rsid w:val="00287123"/>
    <w:rsid w:val="00287C8F"/>
    <w:rsid w:val="00291321"/>
    <w:rsid w:val="002939A0"/>
    <w:rsid w:val="00294217"/>
    <w:rsid w:val="002945CC"/>
    <w:rsid w:val="00294D9E"/>
    <w:rsid w:val="002A2F4F"/>
    <w:rsid w:val="002A3417"/>
    <w:rsid w:val="002A36B1"/>
    <w:rsid w:val="002A5080"/>
    <w:rsid w:val="002B1DC9"/>
    <w:rsid w:val="002B3ACD"/>
    <w:rsid w:val="002B4D86"/>
    <w:rsid w:val="002B5CF6"/>
    <w:rsid w:val="002B6140"/>
    <w:rsid w:val="002B6727"/>
    <w:rsid w:val="002C1D8D"/>
    <w:rsid w:val="002C2494"/>
    <w:rsid w:val="002C2997"/>
    <w:rsid w:val="002C3AC9"/>
    <w:rsid w:val="002C7123"/>
    <w:rsid w:val="002D23F1"/>
    <w:rsid w:val="002D7AF0"/>
    <w:rsid w:val="002E2829"/>
    <w:rsid w:val="002E33E2"/>
    <w:rsid w:val="002E41EA"/>
    <w:rsid w:val="002E6328"/>
    <w:rsid w:val="002F18BD"/>
    <w:rsid w:val="002F28C3"/>
    <w:rsid w:val="002F4DE1"/>
    <w:rsid w:val="002F52C4"/>
    <w:rsid w:val="00303C30"/>
    <w:rsid w:val="00303E9F"/>
    <w:rsid w:val="00305E5E"/>
    <w:rsid w:val="00311DB5"/>
    <w:rsid w:val="00312647"/>
    <w:rsid w:val="0031388B"/>
    <w:rsid w:val="003154FB"/>
    <w:rsid w:val="00317AA4"/>
    <w:rsid w:val="003222DC"/>
    <w:rsid w:val="003242C2"/>
    <w:rsid w:val="003250D0"/>
    <w:rsid w:val="00333CD2"/>
    <w:rsid w:val="00334040"/>
    <w:rsid w:val="00334254"/>
    <w:rsid w:val="00336511"/>
    <w:rsid w:val="00346868"/>
    <w:rsid w:val="00351A44"/>
    <w:rsid w:val="0035213E"/>
    <w:rsid w:val="003554A1"/>
    <w:rsid w:val="0036118E"/>
    <w:rsid w:val="003626E1"/>
    <w:rsid w:val="00366523"/>
    <w:rsid w:val="00370AED"/>
    <w:rsid w:val="00372D8D"/>
    <w:rsid w:val="0037463B"/>
    <w:rsid w:val="00377E0A"/>
    <w:rsid w:val="00382DBA"/>
    <w:rsid w:val="0038311D"/>
    <w:rsid w:val="00387DBD"/>
    <w:rsid w:val="00396B0A"/>
    <w:rsid w:val="003A011D"/>
    <w:rsid w:val="003A1C96"/>
    <w:rsid w:val="003A21FF"/>
    <w:rsid w:val="003A2D3B"/>
    <w:rsid w:val="003A3CBD"/>
    <w:rsid w:val="003A6434"/>
    <w:rsid w:val="003B0C46"/>
    <w:rsid w:val="003D15F1"/>
    <w:rsid w:val="003D1C2A"/>
    <w:rsid w:val="003E02E6"/>
    <w:rsid w:val="003E0F54"/>
    <w:rsid w:val="003E2467"/>
    <w:rsid w:val="003E3FCB"/>
    <w:rsid w:val="003E473A"/>
    <w:rsid w:val="003E4FB7"/>
    <w:rsid w:val="003E6540"/>
    <w:rsid w:val="003E7904"/>
    <w:rsid w:val="003F01EA"/>
    <w:rsid w:val="003F0AD9"/>
    <w:rsid w:val="003F0C8A"/>
    <w:rsid w:val="003F0F31"/>
    <w:rsid w:val="003F44E0"/>
    <w:rsid w:val="003F5B90"/>
    <w:rsid w:val="003F667B"/>
    <w:rsid w:val="00403CD8"/>
    <w:rsid w:val="00404860"/>
    <w:rsid w:val="00405BD3"/>
    <w:rsid w:val="004068F3"/>
    <w:rsid w:val="00406A27"/>
    <w:rsid w:val="004107CF"/>
    <w:rsid w:val="00410ADF"/>
    <w:rsid w:val="00411288"/>
    <w:rsid w:val="00414232"/>
    <w:rsid w:val="00414599"/>
    <w:rsid w:val="0041557E"/>
    <w:rsid w:val="0042193F"/>
    <w:rsid w:val="00422D2E"/>
    <w:rsid w:val="00423F18"/>
    <w:rsid w:val="00424872"/>
    <w:rsid w:val="00425278"/>
    <w:rsid w:val="00425D22"/>
    <w:rsid w:val="00425F20"/>
    <w:rsid w:val="00426C3C"/>
    <w:rsid w:val="004276E2"/>
    <w:rsid w:val="0043036E"/>
    <w:rsid w:val="004303E6"/>
    <w:rsid w:val="00432017"/>
    <w:rsid w:val="00433BF4"/>
    <w:rsid w:val="00434327"/>
    <w:rsid w:val="00434F55"/>
    <w:rsid w:val="00435B42"/>
    <w:rsid w:val="00437D49"/>
    <w:rsid w:val="004453E2"/>
    <w:rsid w:val="004457B6"/>
    <w:rsid w:val="004508C2"/>
    <w:rsid w:val="0045100D"/>
    <w:rsid w:val="00454498"/>
    <w:rsid w:val="00460ED6"/>
    <w:rsid w:val="004616B0"/>
    <w:rsid w:val="00462E7D"/>
    <w:rsid w:val="00463DC1"/>
    <w:rsid w:val="00470642"/>
    <w:rsid w:val="004713EB"/>
    <w:rsid w:val="00472A2B"/>
    <w:rsid w:val="0047433C"/>
    <w:rsid w:val="00476FA4"/>
    <w:rsid w:val="00484E01"/>
    <w:rsid w:val="004909B7"/>
    <w:rsid w:val="00490DEE"/>
    <w:rsid w:val="004B00F0"/>
    <w:rsid w:val="004B0ED0"/>
    <w:rsid w:val="004B5510"/>
    <w:rsid w:val="004B6348"/>
    <w:rsid w:val="004C0D05"/>
    <w:rsid w:val="004C3309"/>
    <w:rsid w:val="004C3A51"/>
    <w:rsid w:val="004C48DB"/>
    <w:rsid w:val="004C6D47"/>
    <w:rsid w:val="004D22C1"/>
    <w:rsid w:val="004D3913"/>
    <w:rsid w:val="004D4D01"/>
    <w:rsid w:val="004D5657"/>
    <w:rsid w:val="004D775D"/>
    <w:rsid w:val="004E36E2"/>
    <w:rsid w:val="004E7000"/>
    <w:rsid w:val="004E78E3"/>
    <w:rsid w:val="004F0158"/>
    <w:rsid w:val="004F05A3"/>
    <w:rsid w:val="004F1AB4"/>
    <w:rsid w:val="004F2456"/>
    <w:rsid w:val="004F25D6"/>
    <w:rsid w:val="004F2EE6"/>
    <w:rsid w:val="004F2FD0"/>
    <w:rsid w:val="004F750D"/>
    <w:rsid w:val="004F7B16"/>
    <w:rsid w:val="00500EC9"/>
    <w:rsid w:val="005010B2"/>
    <w:rsid w:val="005045EB"/>
    <w:rsid w:val="00513AA5"/>
    <w:rsid w:val="0051584B"/>
    <w:rsid w:val="0051639A"/>
    <w:rsid w:val="005251AE"/>
    <w:rsid w:val="00525BDC"/>
    <w:rsid w:val="0052681E"/>
    <w:rsid w:val="00526951"/>
    <w:rsid w:val="00527F13"/>
    <w:rsid w:val="005364E8"/>
    <w:rsid w:val="005462AD"/>
    <w:rsid w:val="00546B0B"/>
    <w:rsid w:val="005472F5"/>
    <w:rsid w:val="005515E9"/>
    <w:rsid w:val="005544DF"/>
    <w:rsid w:val="00556951"/>
    <w:rsid w:val="00556CA0"/>
    <w:rsid w:val="00562158"/>
    <w:rsid w:val="0056554C"/>
    <w:rsid w:val="00566A17"/>
    <w:rsid w:val="00567670"/>
    <w:rsid w:val="00567A94"/>
    <w:rsid w:val="00567AFA"/>
    <w:rsid w:val="0057080D"/>
    <w:rsid w:val="00573513"/>
    <w:rsid w:val="005738AA"/>
    <w:rsid w:val="00575E58"/>
    <w:rsid w:val="00575F5A"/>
    <w:rsid w:val="005861F6"/>
    <w:rsid w:val="00594F9B"/>
    <w:rsid w:val="0059543A"/>
    <w:rsid w:val="005969E9"/>
    <w:rsid w:val="00597FC5"/>
    <w:rsid w:val="005A00A5"/>
    <w:rsid w:val="005A0E05"/>
    <w:rsid w:val="005A2CD3"/>
    <w:rsid w:val="005A3180"/>
    <w:rsid w:val="005A3C6B"/>
    <w:rsid w:val="005A4C0A"/>
    <w:rsid w:val="005B2191"/>
    <w:rsid w:val="005B3912"/>
    <w:rsid w:val="005B5189"/>
    <w:rsid w:val="005B55BA"/>
    <w:rsid w:val="005B5C1F"/>
    <w:rsid w:val="005C1837"/>
    <w:rsid w:val="005C2DD4"/>
    <w:rsid w:val="005C4422"/>
    <w:rsid w:val="005C592A"/>
    <w:rsid w:val="005C7D21"/>
    <w:rsid w:val="005D270A"/>
    <w:rsid w:val="005D3D0B"/>
    <w:rsid w:val="005D45E1"/>
    <w:rsid w:val="005D47AE"/>
    <w:rsid w:val="005E2858"/>
    <w:rsid w:val="005E481F"/>
    <w:rsid w:val="005F04D4"/>
    <w:rsid w:val="005F26F7"/>
    <w:rsid w:val="005F348E"/>
    <w:rsid w:val="005F4229"/>
    <w:rsid w:val="005F441F"/>
    <w:rsid w:val="005F5E9C"/>
    <w:rsid w:val="005F78DE"/>
    <w:rsid w:val="005F7B6C"/>
    <w:rsid w:val="006010AA"/>
    <w:rsid w:val="00601C11"/>
    <w:rsid w:val="006023A4"/>
    <w:rsid w:val="00603804"/>
    <w:rsid w:val="00603AB6"/>
    <w:rsid w:val="00605491"/>
    <w:rsid w:val="00607314"/>
    <w:rsid w:val="0061071C"/>
    <w:rsid w:val="00611C6E"/>
    <w:rsid w:val="006138AB"/>
    <w:rsid w:val="0061436C"/>
    <w:rsid w:val="00617675"/>
    <w:rsid w:val="00622125"/>
    <w:rsid w:val="00623659"/>
    <w:rsid w:val="0062500F"/>
    <w:rsid w:val="00631C13"/>
    <w:rsid w:val="00636DF0"/>
    <w:rsid w:val="006419B5"/>
    <w:rsid w:val="0064299C"/>
    <w:rsid w:val="00642FAE"/>
    <w:rsid w:val="00643FE9"/>
    <w:rsid w:val="00644A57"/>
    <w:rsid w:val="006503CF"/>
    <w:rsid w:val="00651776"/>
    <w:rsid w:val="00652A68"/>
    <w:rsid w:val="00652D27"/>
    <w:rsid w:val="00654715"/>
    <w:rsid w:val="006551F0"/>
    <w:rsid w:val="00660DD8"/>
    <w:rsid w:val="00661142"/>
    <w:rsid w:val="00663444"/>
    <w:rsid w:val="006668A9"/>
    <w:rsid w:val="00672E2E"/>
    <w:rsid w:val="00674BFE"/>
    <w:rsid w:val="0067794D"/>
    <w:rsid w:val="00681E39"/>
    <w:rsid w:val="006840C7"/>
    <w:rsid w:val="00686539"/>
    <w:rsid w:val="0068671A"/>
    <w:rsid w:val="006874F0"/>
    <w:rsid w:val="00694A63"/>
    <w:rsid w:val="0069506C"/>
    <w:rsid w:val="006A3E01"/>
    <w:rsid w:val="006A7D83"/>
    <w:rsid w:val="006B476C"/>
    <w:rsid w:val="006C3A3A"/>
    <w:rsid w:val="006C3A95"/>
    <w:rsid w:val="006C3E5D"/>
    <w:rsid w:val="006C4F5B"/>
    <w:rsid w:val="006C55B3"/>
    <w:rsid w:val="006C77AF"/>
    <w:rsid w:val="006D008C"/>
    <w:rsid w:val="006D3699"/>
    <w:rsid w:val="006D36D7"/>
    <w:rsid w:val="006D57CE"/>
    <w:rsid w:val="006D7C62"/>
    <w:rsid w:val="006E0B3C"/>
    <w:rsid w:val="006E10DE"/>
    <w:rsid w:val="006E15EF"/>
    <w:rsid w:val="006E27BA"/>
    <w:rsid w:val="006E2D61"/>
    <w:rsid w:val="006E4D5D"/>
    <w:rsid w:val="006E52A8"/>
    <w:rsid w:val="006E55F6"/>
    <w:rsid w:val="006E63A0"/>
    <w:rsid w:val="006E6549"/>
    <w:rsid w:val="006E69A5"/>
    <w:rsid w:val="006F38C1"/>
    <w:rsid w:val="006F4A79"/>
    <w:rsid w:val="006F4BBA"/>
    <w:rsid w:val="00706924"/>
    <w:rsid w:val="0070702C"/>
    <w:rsid w:val="00713259"/>
    <w:rsid w:val="0071432F"/>
    <w:rsid w:val="007146A1"/>
    <w:rsid w:val="00716161"/>
    <w:rsid w:val="00716AD1"/>
    <w:rsid w:val="00717727"/>
    <w:rsid w:val="007212D7"/>
    <w:rsid w:val="00722BAE"/>
    <w:rsid w:val="00725D55"/>
    <w:rsid w:val="00726F56"/>
    <w:rsid w:val="00732B08"/>
    <w:rsid w:val="007330CC"/>
    <w:rsid w:val="00733643"/>
    <w:rsid w:val="00733D73"/>
    <w:rsid w:val="00735FC4"/>
    <w:rsid w:val="00737161"/>
    <w:rsid w:val="00740597"/>
    <w:rsid w:val="00740E31"/>
    <w:rsid w:val="00743496"/>
    <w:rsid w:val="00745E09"/>
    <w:rsid w:val="007524F6"/>
    <w:rsid w:val="0075338A"/>
    <w:rsid w:val="00754778"/>
    <w:rsid w:val="00755D6B"/>
    <w:rsid w:val="00755D6C"/>
    <w:rsid w:val="0075657C"/>
    <w:rsid w:val="007571C9"/>
    <w:rsid w:val="007601EB"/>
    <w:rsid w:val="00764560"/>
    <w:rsid w:val="00766B35"/>
    <w:rsid w:val="007676EF"/>
    <w:rsid w:val="00770B16"/>
    <w:rsid w:val="00770EB4"/>
    <w:rsid w:val="0077433D"/>
    <w:rsid w:val="00774707"/>
    <w:rsid w:val="00774EDB"/>
    <w:rsid w:val="007753CE"/>
    <w:rsid w:val="00775D69"/>
    <w:rsid w:val="00781224"/>
    <w:rsid w:val="0078205F"/>
    <w:rsid w:val="00783220"/>
    <w:rsid w:val="0079138D"/>
    <w:rsid w:val="00791493"/>
    <w:rsid w:val="00791F3D"/>
    <w:rsid w:val="007920EE"/>
    <w:rsid w:val="007A0F8A"/>
    <w:rsid w:val="007A1E3C"/>
    <w:rsid w:val="007A5866"/>
    <w:rsid w:val="007A6604"/>
    <w:rsid w:val="007B32FD"/>
    <w:rsid w:val="007B44F6"/>
    <w:rsid w:val="007B5DE6"/>
    <w:rsid w:val="007C0785"/>
    <w:rsid w:val="007C3F33"/>
    <w:rsid w:val="007C47E6"/>
    <w:rsid w:val="007C6BB9"/>
    <w:rsid w:val="007D1881"/>
    <w:rsid w:val="007D7AD7"/>
    <w:rsid w:val="007E317D"/>
    <w:rsid w:val="007E32DB"/>
    <w:rsid w:val="007E4D16"/>
    <w:rsid w:val="007E615E"/>
    <w:rsid w:val="007F05E7"/>
    <w:rsid w:val="007F2F26"/>
    <w:rsid w:val="007F3C23"/>
    <w:rsid w:val="007F673F"/>
    <w:rsid w:val="00800447"/>
    <w:rsid w:val="008023B6"/>
    <w:rsid w:val="00804834"/>
    <w:rsid w:val="00805A75"/>
    <w:rsid w:val="008069AD"/>
    <w:rsid w:val="008072E0"/>
    <w:rsid w:val="008079C1"/>
    <w:rsid w:val="008135F4"/>
    <w:rsid w:val="00816C2A"/>
    <w:rsid w:val="00820133"/>
    <w:rsid w:val="008227B2"/>
    <w:rsid w:val="00824906"/>
    <w:rsid w:val="00825231"/>
    <w:rsid w:val="00825E3F"/>
    <w:rsid w:val="0082784E"/>
    <w:rsid w:val="0083449A"/>
    <w:rsid w:val="00837967"/>
    <w:rsid w:val="0084003B"/>
    <w:rsid w:val="008406E4"/>
    <w:rsid w:val="008416C9"/>
    <w:rsid w:val="008508B5"/>
    <w:rsid w:val="008511AB"/>
    <w:rsid w:val="00852B2E"/>
    <w:rsid w:val="00854154"/>
    <w:rsid w:val="00860BDE"/>
    <w:rsid w:val="00862000"/>
    <w:rsid w:val="00866EF6"/>
    <w:rsid w:val="0086726B"/>
    <w:rsid w:val="008706B2"/>
    <w:rsid w:val="00870EFB"/>
    <w:rsid w:val="008717C4"/>
    <w:rsid w:val="00871DFC"/>
    <w:rsid w:val="00874B69"/>
    <w:rsid w:val="00874CA8"/>
    <w:rsid w:val="00877759"/>
    <w:rsid w:val="00880520"/>
    <w:rsid w:val="00882B7D"/>
    <w:rsid w:val="00884BF3"/>
    <w:rsid w:val="008863E6"/>
    <w:rsid w:val="00890177"/>
    <w:rsid w:val="00891738"/>
    <w:rsid w:val="00891DC9"/>
    <w:rsid w:val="00896507"/>
    <w:rsid w:val="00896A2B"/>
    <w:rsid w:val="008A3F44"/>
    <w:rsid w:val="008A4EC8"/>
    <w:rsid w:val="008A6DEE"/>
    <w:rsid w:val="008C04D1"/>
    <w:rsid w:val="008C149B"/>
    <w:rsid w:val="008C6E73"/>
    <w:rsid w:val="008D01FD"/>
    <w:rsid w:val="008D443C"/>
    <w:rsid w:val="008D4FEB"/>
    <w:rsid w:val="008D5DC3"/>
    <w:rsid w:val="008E17E7"/>
    <w:rsid w:val="008E5334"/>
    <w:rsid w:val="008E6D45"/>
    <w:rsid w:val="008F0838"/>
    <w:rsid w:val="008F13AD"/>
    <w:rsid w:val="008F318E"/>
    <w:rsid w:val="008F580F"/>
    <w:rsid w:val="009015B9"/>
    <w:rsid w:val="009023CD"/>
    <w:rsid w:val="00902640"/>
    <w:rsid w:val="00904202"/>
    <w:rsid w:val="00907103"/>
    <w:rsid w:val="0090757C"/>
    <w:rsid w:val="0091035B"/>
    <w:rsid w:val="0091051F"/>
    <w:rsid w:val="009112D4"/>
    <w:rsid w:val="00912AD8"/>
    <w:rsid w:val="00913816"/>
    <w:rsid w:val="009145C3"/>
    <w:rsid w:val="00914EC3"/>
    <w:rsid w:val="00915B85"/>
    <w:rsid w:val="0091676F"/>
    <w:rsid w:val="00916DC0"/>
    <w:rsid w:val="0092064E"/>
    <w:rsid w:val="00924A17"/>
    <w:rsid w:val="00927B74"/>
    <w:rsid w:val="00933E13"/>
    <w:rsid w:val="00935895"/>
    <w:rsid w:val="009376A9"/>
    <w:rsid w:val="00940396"/>
    <w:rsid w:val="00940DA4"/>
    <w:rsid w:val="00944008"/>
    <w:rsid w:val="0095036F"/>
    <w:rsid w:val="009548F8"/>
    <w:rsid w:val="009620CA"/>
    <w:rsid w:val="00962E46"/>
    <w:rsid w:val="00963339"/>
    <w:rsid w:val="009648F6"/>
    <w:rsid w:val="00966069"/>
    <w:rsid w:val="00966531"/>
    <w:rsid w:val="00966861"/>
    <w:rsid w:val="00971058"/>
    <w:rsid w:val="00971519"/>
    <w:rsid w:val="009807CD"/>
    <w:rsid w:val="00981F76"/>
    <w:rsid w:val="00982985"/>
    <w:rsid w:val="0098464A"/>
    <w:rsid w:val="00993B44"/>
    <w:rsid w:val="009947D2"/>
    <w:rsid w:val="009A08E9"/>
    <w:rsid w:val="009A0F5F"/>
    <w:rsid w:val="009A27B2"/>
    <w:rsid w:val="009A76FD"/>
    <w:rsid w:val="009B3587"/>
    <w:rsid w:val="009B4811"/>
    <w:rsid w:val="009B5032"/>
    <w:rsid w:val="009B51EB"/>
    <w:rsid w:val="009B5774"/>
    <w:rsid w:val="009B6B85"/>
    <w:rsid w:val="009C3CB6"/>
    <w:rsid w:val="009D1C37"/>
    <w:rsid w:val="009D2F66"/>
    <w:rsid w:val="009D3431"/>
    <w:rsid w:val="009D79E8"/>
    <w:rsid w:val="009E13CB"/>
    <w:rsid w:val="009E21CC"/>
    <w:rsid w:val="009E3338"/>
    <w:rsid w:val="009E748F"/>
    <w:rsid w:val="009E7A27"/>
    <w:rsid w:val="009F7CFD"/>
    <w:rsid w:val="00A00946"/>
    <w:rsid w:val="00A01414"/>
    <w:rsid w:val="00A0246B"/>
    <w:rsid w:val="00A0306F"/>
    <w:rsid w:val="00A037EF"/>
    <w:rsid w:val="00A03839"/>
    <w:rsid w:val="00A04B1E"/>
    <w:rsid w:val="00A07C48"/>
    <w:rsid w:val="00A10842"/>
    <w:rsid w:val="00A11077"/>
    <w:rsid w:val="00A17915"/>
    <w:rsid w:val="00A2131B"/>
    <w:rsid w:val="00A22286"/>
    <w:rsid w:val="00A234CB"/>
    <w:rsid w:val="00A237CF"/>
    <w:rsid w:val="00A25151"/>
    <w:rsid w:val="00A26AD0"/>
    <w:rsid w:val="00A27C63"/>
    <w:rsid w:val="00A27F0F"/>
    <w:rsid w:val="00A326DB"/>
    <w:rsid w:val="00A332ED"/>
    <w:rsid w:val="00A33F5D"/>
    <w:rsid w:val="00A34E73"/>
    <w:rsid w:val="00A36B7A"/>
    <w:rsid w:val="00A3730F"/>
    <w:rsid w:val="00A419D8"/>
    <w:rsid w:val="00A41C4A"/>
    <w:rsid w:val="00A42C31"/>
    <w:rsid w:val="00A439AA"/>
    <w:rsid w:val="00A44E61"/>
    <w:rsid w:val="00A518AD"/>
    <w:rsid w:val="00A51BDB"/>
    <w:rsid w:val="00A53112"/>
    <w:rsid w:val="00A531F7"/>
    <w:rsid w:val="00A5409B"/>
    <w:rsid w:val="00A55EDA"/>
    <w:rsid w:val="00A56923"/>
    <w:rsid w:val="00A60E3C"/>
    <w:rsid w:val="00A61882"/>
    <w:rsid w:val="00A6312B"/>
    <w:rsid w:val="00A64D38"/>
    <w:rsid w:val="00A65B59"/>
    <w:rsid w:val="00A70B8C"/>
    <w:rsid w:val="00A70CC8"/>
    <w:rsid w:val="00A71A95"/>
    <w:rsid w:val="00A723AB"/>
    <w:rsid w:val="00A7585A"/>
    <w:rsid w:val="00A76044"/>
    <w:rsid w:val="00A77D61"/>
    <w:rsid w:val="00A8264B"/>
    <w:rsid w:val="00A8272E"/>
    <w:rsid w:val="00A835FE"/>
    <w:rsid w:val="00A84819"/>
    <w:rsid w:val="00A876CA"/>
    <w:rsid w:val="00A90007"/>
    <w:rsid w:val="00A91708"/>
    <w:rsid w:val="00A91CBF"/>
    <w:rsid w:val="00A9209E"/>
    <w:rsid w:val="00A923F6"/>
    <w:rsid w:val="00AA17AE"/>
    <w:rsid w:val="00AA25D7"/>
    <w:rsid w:val="00AA52C7"/>
    <w:rsid w:val="00AA67AD"/>
    <w:rsid w:val="00AA6BE3"/>
    <w:rsid w:val="00AB2330"/>
    <w:rsid w:val="00AB3089"/>
    <w:rsid w:val="00AB5E4D"/>
    <w:rsid w:val="00AB71F0"/>
    <w:rsid w:val="00AC20CA"/>
    <w:rsid w:val="00AC2AEA"/>
    <w:rsid w:val="00AC38E5"/>
    <w:rsid w:val="00AC686F"/>
    <w:rsid w:val="00AC69E7"/>
    <w:rsid w:val="00AD0AA6"/>
    <w:rsid w:val="00AD6A3E"/>
    <w:rsid w:val="00AD6E47"/>
    <w:rsid w:val="00AD7B97"/>
    <w:rsid w:val="00AE0578"/>
    <w:rsid w:val="00AE1E50"/>
    <w:rsid w:val="00AE1F84"/>
    <w:rsid w:val="00AE2F6A"/>
    <w:rsid w:val="00AE6588"/>
    <w:rsid w:val="00AF0731"/>
    <w:rsid w:val="00AF2B38"/>
    <w:rsid w:val="00AF2C72"/>
    <w:rsid w:val="00AF40CA"/>
    <w:rsid w:val="00AF4986"/>
    <w:rsid w:val="00AF523E"/>
    <w:rsid w:val="00AF614E"/>
    <w:rsid w:val="00B01EF9"/>
    <w:rsid w:val="00B03D58"/>
    <w:rsid w:val="00B047CF"/>
    <w:rsid w:val="00B04F22"/>
    <w:rsid w:val="00B067E5"/>
    <w:rsid w:val="00B079D9"/>
    <w:rsid w:val="00B07BAA"/>
    <w:rsid w:val="00B10E49"/>
    <w:rsid w:val="00B118BA"/>
    <w:rsid w:val="00B13397"/>
    <w:rsid w:val="00B13A04"/>
    <w:rsid w:val="00B163BF"/>
    <w:rsid w:val="00B16465"/>
    <w:rsid w:val="00B20389"/>
    <w:rsid w:val="00B21983"/>
    <w:rsid w:val="00B21C1B"/>
    <w:rsid w:val="00B237FD"/>
    <w:rsid w:val="00B2411A"/>
    <w:rsid w:val="00B246A7"/>
    <w:rsid w:val="00B26DDC"/>
    <w:rsid w:val="00B31DD1"/>
    <w:rsid w:val="00B40FF7"/>
    <w:rsid w:val="00B45DB2"/>
    <w:rsid w:val="00B46942"/>
    <w:rsid w:val="00B51261"/>
    <w:rsid w:val="00B549AE"/>
    <w:rsid w:val="00B5541B"/>
    <w:rsid w:val="00B55F25"/>
    <w:rsid w:val="00B60A87"/>
    <w:rsid w:val="00B6315C"/>
    <w:rsid w:val="00B66572"/>
    <w:rsid w:val="00B749E0"/>
    <w:rsid w:val="00B75590"/>
    <w:rsid w:val="00B7585D"/>
    <w:rsid w:val="00B762C3"/>
    <w:rsid w:val="00B80BE0"/>
    <w:rsid w:val="00B8277C"/>
    <w:rsid w:val="00B83B63"/>
    <w:rsid w:val="00B84B24"/>
    <w:rsid w:val="00B84C26"/>
    <w:rsid w:val="00B84DCB"/>
    <w:rsid w:val="00B85E5C"/>
    <w:rsid w:val="00B8738F"/>
    <w:rsid w:val="00B90255"/>
    <w:rsid w:val="00B91731"/>
    <w:rsid w:val="00B957AA"/>
    <w:rsid w:val="00BA0438"/>
    <w:rsid w:val="00BA68E7"/>
    <w:rsid w:val="00BA6FA7"/>
    <w:rsid w:val="00BB0DFC"/>
    <w:rsid w:val="00BB19BA"/>
    <w:rsid w:val="00BB2257"/>
    <w:rsid w:val="00BB3199"/>
    <w:rsid w:val="00BC11B4"/>
    <w:rsid w:val="00BC4CC8"/>
    <w:rsid w:val="00BC62B9"/>
    <w:rsid w:val="00BC6E06"/>
    <w:rsid w:val="00BC79E9"/>
    <w:rsid w:val="00BD5DBC"/>
    <w:rsid w:val="00BE0639"/>
    <w:rsid w:val="00BE0F04"/>
    <w:rsid w:val="00BE1299"/>
    <w:rsid w:val="00BE6120"/>
    <w:rsid w:val="00BE6B11"/>
    <w:rsid w:val="00BE6CCC"/>
    <w:rsid w:val="00BE6F6E"/>
    <w:rsid w:val="00BE7124"/>
    <w:rsid w:val="00BF063D"/>
    <w:rsid w:val="00BF1BCA"/>
    <w:rsid w:val="00BF1D78"/>
    <w:rsid w:val="00BF21D9"/>
    <w:rsid w:val="00BF3009"/>
    <w:rsid w:val="00BF5434"/>
    <w:rsid w:val="00BF5D16"/>
    <w:rsid w:val="00BF7DF5"/>
    <w:rsid w:val="00C12014"/>
    <w:rsid w:val="00C12E4C"/>
    <w:rsid w:val="00C143F5"/>
    <w:rsid w:val="00C14C51"/>
    <w:rsid w:val="00C16AE1"/>
    <w:rsid w:val="00C173E9"/>
    <w:rsid w:val="00C22B36"/>
    <w:rsid w:val="00C23480"/>
    <w:rsid w:val="00C237EF"/>
    <w:rsid w:val="00C24958"/>
    <w:rsid w:val="00C26285"/>
    <w:rsid w:val="00C3078E"/>
    <w:rsid w:val="00C31110"/>
    <w:rsid w:val="00C41368"/>
    <w:rsid w:val="00C423F9"/>
    <w:rsid w:val="00C43CFC"/>
    <w:rsid w:val="00C43F9B"/>
    <w:rsid w:val="00C45450"/>
    <w:rsid w:val="00C46E64"/>
    <w:rsid w:val="00C46F0D"/>
    <w:rsid w:val="00C47B51"/>
    <w:rsid w:val="00C51776"/>
    <w:rsid w:val="00C53258"/>
    <w:rsid w:val="00C53E27"/>
    <w:rsid w:val="00C559B3"/>
    <w:rsid w:val="00C570D5"/>
    <w:rsid w:val="00C61DF5"/>
    <w:rsid w:val="00C626D7"/>
    <w:rsid w:val="00C648E8"/>
    <w:rsid w:val="00C66897"/>
    <w:rsid w:val="00C66C81"/>
    <w:rsid w:val="00C67927"/>
    <w:rsid w:val="00C721C1"/>
    <w:rsid w:val="00C72BF9"/>
    <w:rsid w:val="00C7480D"/>
    <w:rsid w:val="00C7556D"/>
    <w:rsid w:val="00C76E9E"/>
    <w:rsid w:val="00C81906"/>
    <w:rsid w:val="00C83B78"/>
    <w:rsid w:val="00C858E7"/>
    <w:rsid w:val="00C911E8"/>
    <w:rsid w:val="00C91353"/>
    <w:rsid w:val="00C914F1"/>
    <w:rsid w:val="00C9160E"/>
    <w:rsid w:val="00C93C90"/>
    <w:rsid w:val="00C94247"/>
    <w:rsid w:val="00C95D8D"/>
    <w:rsid w:val="00C97FE1"/>
    <w:rsid w:val="00CA0ADF"/>
    <w:rsid w:val="00CA1490"/>
    <w:rsid w:val="00CA1708"/>
    <w:rsid w:val="00CA28E1"/>
    <w:rsid w:val="00CA45C3"/>
    <w:rsid w:val="00CB1AE6"/>
    <w:rsid w:val="00CB1E5E"/>
    <w:rsid w:val="00CB2EE6"/>
    <w:rsid w:val="00CB5227"/>
    <w:rsid w:val="00CB5CC9"/>
    <w:rsid w:val="00CC118E"/>
    <w:rsid w:val="00CC11BD"/>
    <w:rsid w:val="00CC2AC6"/>
    <w:rsid w:val="00CC7263"/>
    <w:rsid w:val="00CC7D99"/>
    <w:rsid w:val="00CD03F3"/>
    <w:rsid w:val="00CD1454"/>
    <w:rsid w:val="00CD34EB"/>
    <w:rsid w:val="00CD79AE"/>
    <w:rsid w:val="00CE00DC"/>
    <w:rsid w:val="00CE0305"/>
    <w:rsid w:val="00CE0C55"/>
    <w:rsid w:val="00CE2D10"/>
    <w:rsid w:val="00CF0147"/>
    <w:rsid w:val="00CF07D5"/>
    <w:rsid w:val="00CF1F71"/>
    <w:rsid w:val="00CF317C"/>
    <w:rsid w:val="00CF39DB"/>
    <w:rsid w:val="00CF4F69"/>
    <w:rsid w:val="00CF6E7D"/>
    <w:rsid w:val="00D01E24"/>
    <w:rsid w:val="00D032AC"/>
    <w:rsid w:val="00D03994"/>
    <w:rsid w:val="00D07A80"/>
    <w:rsid w:val="00D10ED7"/>
    <w:rsid w:val="00D13F52"/>
    <w:rsid w:val="00D1442B"/>
    <w:rsid w:val="00D157CD"/>
    <w:rsid w:val="00D16281"/>
    <w:rsid w:val="00D22D0B"/>
    <w:rsid w:val="00D23F7F"/>
    <w:rsid w:val="00D261B4"/>
    <w:rsid w:val="00D269B5"/>
    <w:rsid w:val="00D30051"/>
    <w:rsid w:val="00D300CC"/>
    <w:rsid w:val="00D30477"/>
    <w:rsid w:val="00D337DE"/>
    <w:rsid w:val="00D4076E"/>
    <w:rsid w:val="00D416A9"/>
    <w:rsid w:val="00D4207F"/>
    <w:rsid w:val="00D437AD"/>
    <w:rsid w:val="00D44B1B"/>
    <w:rsid w:val="00D469B5"/>
    <w:rsid w:val="00D5091B"/>
    <w:rsid w:val="00D538B3"/>
    <w:rsid w:val="00D53CEE"/>
    <w:rsid w:val="00D540DD"/>
    <w:rsid w:val="00D54F5B"/>
    <w:rsid w:val="00D60744"/>
    <w:rsid w:val="00D6146F"/>
    <w:rsid w:val="00D614C2"/>
    <w:rsid w:val="00D65134"/>
    <w:rsid w:val="00D65B89"/>
    <w:rsid w:val="00D76205"/>
    <w:rsid w:val="00D76B45"/>
    <w:rsid w:val="00D800C2"/>
    <w:rsid w:val="00D80263"/>
    <w:rsid w:val="00D80315"/>
    <w:rsid w:val="00D820FF"/>
    <w:rsid w:val="00D83695"/>
    <w:rsid w:val="00D84408"/>
    <w:rsid w:val="00D863D4"/>
    <w:rsid w:val="00D90D4C"/>
    <w:rsid w:val="00D953E8"/>
    <w:rsid w:val="00D96692"/>
    <w:rsid w:val="00D97379"/>
    <w:rsid w:val="00DA192F"/>
    <w:rsid w:val="00DA4B61"/>
    <w:rsid w:val="00DA6EDE"/>
    <w:rsid w:val="00DB0B4F"/>
    <w:rsid w:val="00DB13E8"/>
    <w:rsid w:val="00DB6F96"/>
    <w:rsid w:val="00DB7D19"/>
    <w:rsid w:val="00DC18E4"/>
    <w:rsid w:val="00DC3E34"/>
    <w:rsid w:val="00DC5842"/>
    <w:rsid w:val="00DC5E83"/>
    <w:rsid w:val="00DC643D"/>
    <w:rsid w:val="00DD05D9"/>
    <w:rsid w:val="00DD06C3"/>
    <w:rsid w:val="00DD6F4F"/>
    <w:rsid w:val="00DD7762"/>
    <w:rsid w:val="00DE0020"/>
    <w:rsid w:val="00DE268B"/>
    <w:rsid w:val="00DE34A6"/>
    <w:rsid w:val="00DE3DB8"/>
    <w:rsid w:val="00DE3ED0"/>
    <w:rsid w:val="00DF10FC"/>
    <w:rsid w:val="00DF30D1"/>
    <w:rsid w:val="00DF5532"/>
    <w:rsid w:val="00DF5F26"/>
    <w:rsid w:val="00DF691F"/>
    <w:rsid w:val="00DF7511"/>
    <w:rsid w:val="00E03531"/>
    <w:rsid w:val="00E058E6"/>
    <w:rsid w:val="00E06080"/>
    <w:rsid w:val="00E07D50"/>
    <w:rsid w:val="00E125EF"/>
    <w:rsid w:val="00E13023"/>
    <w:rsid w:val="00E145E6"/>
    <w:rsid w:val="00E15901"/>
    <w:rsid w:val="00E168B2"/>
    <w:rsid w:val="00E179E7"/>
    <w:rsid w:val="00E263FE"/>
    <w:rsid w:val="00E265C8"/>
    <w:rsid w:val="00E31ADE"/>
    <w:rsid w:val="00E377FF"/>
    <w:rsid w:val="00E4359F"/>
    <w:rsid w:val="00E450E2"/>
    <w:rsid w:val="00E45743"/>
    <w:rsid w:val="00E52AE9"/>
    <w:rsid w:val="00E5345B"/>
    <w:rsid w:val="00E536C7"/>
    <w:rsid w:val="00E56D6D"/>
    <w:rsid w:val="00E603BE"/>
    <w:rsid w:val="00E6075D"/>
    <w:rsid w:val="00E61ACD"/>
    <w:rsid w:val="00E622BF"/>
    <w:rsid w:val="00E6350B"/>
    <w:rsid w:val="00E643C8"/>
    <w:rsid w:val="00E64EC2"/>
    <w:rsid w:val="00E67997"/>
    <w:rsid w:val="00E67ACB"/>
    <w:rsid w:val="00E70AE6"/>
    <w:rsid w:val="00E72912"/>
    <w:rsid w:val="00E73804"/>
    <w:rsid w:val="00E750E8"/>
    <w:rsid w:val="00E77301"/>
    <w:rsid w:val="00E77C02"/>
    <w:rsid w:val="00E80AA6"/>
    <w:rsid w:val="00E83665"/>
    <w:rsid w:val="00E83A88"/>
    <w:rsid w:val="00E86E98"/>
    <w:rsid w:val="00E876DF"/>
    <w:rsid w:val="00E926EA"/>
    <w:rsid w:val="00E9354C"/>
    <w:rsid w:val="00E94225"/>
    <w:rsid w:val="00E95084"/>
    <w:rsid w:val="00EA174A"/>
    <w:rsid w:val="00EA7867"/>
    <w:rsid w:val="00EB0068"/>
    <w:rsid w:val="00EB12F4"/>
    <w:rsid w:val="00EB3464"/>
    <w:rsid w:val="00EB4034"/>
    <w:rsid w:val="00EB6874"/>
    <w:rsid w:val="00EC0DB9"/>
    <w:rsid w:val="00EC12C7"/>
    <w:rsid w:val="00EC439E"/>
    <w:rsid w:val="00EC47DB"/>
    <w:rsid w:val="00EC4BD3"/>
    <w:rsid w:val="00EC5387"/>
    <w:rsid w:val="00EC6C48"/>
    <w:rsid w:val="00EC7874"/>
    <w:rsid w:val="00ED02BA"/>
    <w:rsid w:val="00ED2CCF"/>
    <w:rsid w:val="00ED4A21"/>
    <w:rsid w:val="00EE1D7F"/>
    <w:rsid w:val="00EE31D8"/>
    <w:rsid w:val="00EE7177"/>
    <w:rsid w:val="00EF448A"/>
    <w:rsid w:val="00EF516F"/>
    <w:rsid w:val="00F018DC"/>
    <w:rsid w:val="00F01A20"/>
    <w:rsid w:val="00F0304E"/>
    <w:rsid w:val="00F04377"/>
    <w:rsid w:val="00F05ED1"/>
    <w:rsid w:val="00F06407"/>
    <w:rsid w:val="00F077FD"/>
    <w:rsid w:val="00F07FB4"/>
    <w:rsid w:val="00F11EC4"/>
    <w:rsid w:val="00F129BC"/>
    <w:rsid w:val="00F12CC7"/>
    <w:rsid w:val="00F13291"/>
    <w:rsid w:val="00F14258"/>
    <w:rsid w:val="00F17CF6"/>
    <w:rsid w:val="00F20C93"/>
    <w:rsid w:val="00F226A0"/>
    <w:rsid w:val="00F2643A"/>
    <w:rsid w:val="00F2663A"/>
    <w:rsid w:val="00F26B05"/>
    <w:rsid w:val="00F273F7"/>
    <w:rsid w:val="00F30189"/>
    <w:rsid w:val="00F30A29"/>
    <w:rsid w:val="00F320F0"/>
    <w:rsid w:val="00F35D17"/>
    <w:rsid w:val="00F36A5F"/>
    <w:rsid w:val="00F41C26"/>
    <w:rsid w:val="00F43CF3"/>
    <w:rsid w:val="00F45FA5"/>
    <w:rsid w:val="00F51C8E"/>
    <w:rsid w:val="00F51E47"/>
    <w:rsid w:val="00F53EBC"/>
    <w:rsid w:val="00F542E6"/>
    <w:rsid w:val="00F55D1C"/>
    <w:rsid w:val="00F55FB3"/>
    <w:rsid w:val="00F56ECF"/>
    <w:rsid w:val="00F6010E"/>
    <w:rsid w:val="00F62681"/>
    <w:rsid w:val="00F62D52"/>
    <w:rsid w:val="00F674D6"/>
    <w:rsid w:val="00F67961"/>
    <w:rsid w:val="00F7587C"/>
    <w:rsid w:val="00F8110D"/>
    <w:rsid w:val="00F814F8"/>
    <w:rsid w:val="00F8342D"/>
    <w:rsid w:val="00F8724D"/>
    <w:rsid w:val="00F901C1"/>
    <w:rsid w:val="00F929FC"/>
    <w:rsid w:val="00F94310"/>
    <w:rsid w:val="00F94D84"/>
    <w:rsid w:val="00FA070B"/>
    <w:rsid w:val="00FA0962"/>
    <w:rsid w:val="00FA0CE7"/>
    <w:rsid w:val="00FA1BFC"/>
    <w:rsid w:val="00FA2F1B"/>
    <w:rsid w:val="00FA3F1E"/>
    <w:rsid w:val="00FB12EF"/>
    <w:rsid w:val="00FB4D4A"/>
    <w:rsid w:val="00FB5862"/>
    <w:rsid w:val="00FB64CD"/>
    <w:rsid w:val="00FB6707"/>
    <w:rsid w:val="00FC092E"/>
    <w:rsid w:val="00FC29BD"/>
    <w:rsid w:val="00FC2EA5"/>
    <w:rsid w:val="00FC3E43"/>
    <w:rsid w:val="00FC584C"/>
    <w:rsid w:val="00FC764D"/>
    <w:rsid w:val="00FD1133"/>
    <w:rsid w:val="00FD251E"/>
    <w:rsid w:val="00FD3770"/>
    <w:rsid w:val="00FD6DF7"/>
    <w:rsid w:val="00FD7CF3"/>
    <w:rsid w:val="00FE18E1"/>
    <w:rsid w:val="00FE1934"/>
    <w:rsid w:val="00FE4ED1"/>
    <w:rsid w:val="00FF0946"/>
    <w:rsid w:val="00FF2DD9"/>
    <w:rsid w:val="00FF4D80"/>
    <w:rsid w:val="00FF4F98"/>
    <w:rsid w:val="00FF60A0"/>
    <w:rsid w:val="00FF6B8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61"/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7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8272E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5126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51261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B5126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51261"/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61"/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7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8272E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5126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51261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B5126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51261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9aa48369-618a-4bb4-b4b8-ae15f2b7ebf6" TargetMode="External"/><Relationship Id="rId13" Type="http://schemas.openxmlformats.org/officeDocument/2006/relationships/hyperlink" Target="http://zakon.scli.ru/ru/legal_texts/act_municipal_education/extended/index.php?do4=document&amp;id4=9aa48369-618a-4bb4-b4b8-ae15f2b7ebf6" TargetMode="External"/><Relationship Id="rId18" Type="http://schemas.openxmlformats.org/officeDocument/2006/relationships/hyperlink" Target="http://zakon.scli.ru/ru/legal_texts/act_municipal_education/extended/index.php?do4=document&amp;id4=9aa48369-618a-4bb4-b4b8-ae15f2b7ebf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zakon.scli.ru/ru/legal_texts/act_municipal_education/extended/index.php?do4=document&amp;id4=63d77a7c-196b-40ad-bfe9-c9edf20a9c93" TargetMode="External"/><Relationship Id="rId17" Type="http://schemas.openxmlformats.org/officeDocument/2006/relationships/hyperlink" Target="http://zakon.scli.ru/ru/legal_texts/act_municipal_education/extended/index.php?do4=document&amp;id4=63d77a7c-196b-40ad-bfe9-c9edf20a9c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.scli.ru/ru/legal_texts/act_municipal_education/extended/index.php?do4=document&amp;id4=9aa48369-618a-4bb4-b4b8-ae15f2b7ebf6" TargetMode="External"/><Relationship Id="rId20" Type="http://schemas.openxmlformats.org/officeDocument/2006/relationships/hyperlink" Target="http://zakon.scli.ru/ru/legal_texts/act_municipal_education/extended/index.php?do4=document&amp;id4=9aa48369-618a-4bb4-b4b8-ae15f2b7ebf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ct_municipal_education/extended/index.php?do4=document&amp;id4=9aa48369-618a-4bb4-b4b8-ae15f2b7ebf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.scli.ru/ru/legal_texts/act_municipal_education/extended/index.php?do4=document&amp;id4=63d77a7c-196b-40ad-bfe9-c9edf20a9c9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extended/index.php?do4=document&amp;id4=bbf89570-6239-4cfb-bdba-5b454c14e321" TargetMode="External"/><Relationship Id="rId19" Type="http://schemas.openxmlformats.org/officeDocument/2006/relationships/hyperlink" Target="http://zakon.scli.ru/ru/legal_texts/act_municipal_education/extended/index.php?do4=document&amp;id4=63d77a7c-196b-40ad-bfe9-c9edf20a9c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extended/index.php?do4=document&amp;id4=63d77a7c-196b-40ad-bfe9-c9edf20a9c93" TargetMode="External"/><Relationship Id="rId14" Type="http://schemas.openxmlformats.org/officeDocument/2006/relationships/hyperlink" Target="consultantplus://offline/main?base=LAW;n=110205;fld=134;dst=1029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3171</Words>
  <Characters>18077</Characters>
  <Application>Microsoft Office Word</Application>
  <DocSecurity>0</DocSecurity>
  <Lines>150</Lines>
  <Paragraphs>42</Paragraphs>
  <ScaleCrop>false</ScaleCrop>
  <Company/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2</cp:revision>
  <dcterms:created xsi:type="dcterms:W3CDTF">2013-07-23T04:36:00Z</dcterms:created>
  <dcterms:modified xsi:type="dcterms:W3CDTF">2013-07-23T04:36:00Z</dcterms:modified>
</cp:coreProperties>
</file>