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6B722C" w14:textId="77777777" w:rsidR="004E79B9" w:rsidRDefault="004E79B9">
      <w:pPr>
        <w:pStyle w:val="1"/>
        <w:jc w:val="left"/>
      </w:pPr>
    </w:p>
    <w:tbl>
      <w:tblPr>
        <w:tblW w:w="0" w:type="auto"/>
        <w:tblInd w:w="102" w:type="dxa"/>
        <w:tblLayout w:type="fixed"/>
        <w:tblLook w:val="0000" w:firstRow="0" w:lastRow="0" w:firstColumn="0" w:lastColumn="0" w:noHBand="0" w:noVBand="0"/>
      </w:tblPr>
      <w:tblGrid>
        <w:gridCol w:w="4140"/>
        <w:gridCol w:w="1305"/>
        <w:gridCol w:w="3915"/>
      </w:tblGrid>
      <w:tr w:rsidR="004E79B9" w14:paraId="4D214F44" w14:textId="77777777">
        <w:trPr>
          <w:trHeight w:val="4789"/>
        </w:trPr>
        <w:tc>
          <w:tcPr>
            <w:tcW w:w="4140" w:type="dxa"/>
            <w:shd w:val="clear" w:color="auto" w:fill="auto"/>
          </w:tcPr>
          <w:p w14:paraId="2607BBAE" w14:textId="77777777" w:rsidR="004E79B9" w:rsidRDefault="00C8224A">
            <w:pPr>
              <w:snapToGrid w:val="0"/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  <w:r>
              <w:rPr>
                <w:noProof/>
                <w:lang w:eastAsia="ru-RU"/>
              </w:rPr>
              <w:drawing>
                <wp:anchor distT="0" distB="0" distL="0" distR="0" simplePos="0" relativeHeight="251657728" behindDoc="0" locked="0" layoutInCell="1" allowOverlap="1" wp14:anchorId="4FD3E021" wp14:editId="0BC96D75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114300</wp:posOffset>
                  </wp:positionV>
                  <wp:extent cx="657860" cy="800100"/>
                  <wp:effectExtent l="19050" t="0" r="8890" b="0"/>
                  <wp:wrapSquare wrapText="larges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24000" contrast="5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8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14:paraId="11B7D6CF" w14:textId="77777777" w:rsidR="004E79B9" w:rsidRDefault="004E79B9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54B87972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4417F7BC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6687C1A9" w14:textId="77777777" w:rsidR="00AF7784" w:rsidRDefault="00AF7784">
            <w:pPr>
              <w:spacing w:line="192" w:lineRule="auto"/>
              <w:jc w:val="center"/>
              <w:rPr>
                <w:rFonts w:ascii="Book Antiqua" w:hAnsi="Book Antiqua" w:cs="Book Antiqua"/>
                <w:b/>
                <w:caps/>
                <w:sz w:val="32"/>
              </w:rPr>
            </w:pPr>
          </w:p>
          <w:p w14:paraId="011D4C7C" w14:textId="77777777" w:rsidR="004E79B9" w:rsidRPr="00EB6BA5" w:rsidRDefault="004E79B9">
            <w:pPr>
              <w:spacing w:line="192" w:lineRule="auto"/>
              <w:jc w:val="center"/>
              <w:rPr>
                <w:b/>
                <w:sz w:val="32"/>
              </w:rPr>
            </w:pPr>
            <w:r w:rsidRPr="00EB6BA5">
              <w:rPr>
                <w:b/>
                <w:caps/>
                <w:sz w:val="32"/>
              </w:rPr>
              <w:t>администрация</w:t>
            </w:r>
          </w:p>
          <w:p w14:paraId="5C0BED96" w14:textId="4103120D" w:rsidR="004E79B9" w:rsidRPr="00EB6BA5" w:rsidRDefault="00EB6BA5" w:rsidP="00EB6BA5">
            <w:pPr>
              <w:spacing w:line="192" w:lineRule="auto"/>
              <w:jc w:val="center"/>
              <w:rPr>
                <w:b/>
                <w:sz w:val="32"/>
              </w:rPr>
            </w:pPr>
            <w:r w:rsidRPr="00EB6BA5">
              <w:rPr>
                <w:b/>
                <w:sz w:val="32"/>
              </w:rPr>
              <w:t>с</w:t>
            </w:r>
            <w:r w:rsidR="004E79B9" w:rsidRPr="00EB6BA5">
              <w:rPr>
                <w:b/>
                <w:sz w:val="32"/>
              </w:rPr>
              <w:t>ельского поселения</w:t>
            </w:r>
          </w:p>
          <w:p w14:paraId="50A68AB4" w14:textId="77777777" w:rsidR="004E79B9" w:rsidRPr="00EB6BA5" w:rsidRDefault="004E79B9">
            <w:pPr>
              <w:pStyle w:val="3"/>
              <w:rPr>
                <w:rFonts w:ascii="Times New Roman" w:hAnsi="Times New Roman" w:cs="Times New Roman"/>
                <w:iCs/>
              </w:rPr>
            </w:pPr>
            <w:r w:rsidRPr="00EB6BA5">
              <w:rPr>
                <w:rFonts w:ascii="Times New Roman" w:hAnsi="Times New Roman" w:cs="Times New Roman"/>
              </w:rPr>
              <w:t>Пестравка</w:t>
            </w:r>
          </w:p>
          <w:p w14:paraId="20240052" w14:textId="5DEE15F6" w:rsidR="004E79B9" w:rsidRPr="00EB6BA5" w:rsidRDefault="00EB6BA5">
            <w:pPr>
              <w:pStyle w:val="a4"/>
              <w:spacing w:line="192" w:lineRule="auto"/>
              <w:jc w:val="center"/>
              <w:rPr>
                <w:b/>
                <w:iCs/>
              </w:rPr>
            </w:pPr>
            <w:r w:rsidRPr="00EB6BA5">
              <w:rPr>
                <w:b/>
                <w:iCs/>
              </w:rPr>
              <w:t>м</w:t>
            </w:r>
            <w:r w:rsidR="004E79B9" w:rsidRPr="00EB6BA5">
              <w:rPr>
                <w:b/>
                <w:iCs/>
              </w:rPr>
              <w:t>униципального района</w:t>
            </w:r>
          </w:p>
          <w:p w14:paraId="202D16F8" w14:textId="77777777" w:rsidR="004E79B9" w:rsidRPr="00EB6BA5" w:rsidRDefault="004E79B9">
            <w:pPr>
              <w:pStyle w:val="a4"/>
              <w:spacing w:line="192" w:lineRule="auto"/>
              <w:jc w:val="center"/>
              <w:rPr>
                <w:b/>
              </w:rPr>
            </w:pPr>
            <w:r w:rsidRPr="00EB6BA5">
              <w:rPr>
                <w:b/>
                <w:iCs/>
              </w:rPr>
              <w:t>Пестравский</w:t>
            </w:r>
          </w:p>
          <w:p w14:paraId="7CD6DF03" w14:textId="77777777" w:rsidR="004E79B9" w:rsidRPr="00EB6BA5" w:rsidRDefault="004E79B9">
            <w:pPr>
              <w:spacing w:line="192" w:lineRule="auto"/>
              <w:jc w:val="center"/>
              <w:rPr>
                <w:sz w:val="18"/>
              </w:rPr>
            </w:pPr>
            <w:r w:rsidRPr="00EB6BA5">
              <w:rPr>
                <w:b/>
                <w:sz w:val="28"/>
              </w:rPr>
              <w:t>Самарской области,</w:t>
            </w:r>
          </w:p>
          <w:p w14:paraId="5A367BC3" w14:textId="77777777" w:rsidR="004E79B9" w:rsidRDefault="004E79B9">
            <w:pPr>
              <w:jc w:val="center"/>
              <w:rPr>
                <w:sz w:val="18"/>
              </w:rPr>
            </w:pPr>
            <w:r>
              <w:rPr>
                <w:sz w:val="18"/>
              </w:rPr>
              <w:t>446160,</w:t>
            </w:r>
            <w:r w:rsidR="002F012C">
              <w:rPr>
                <w:sz w:val="18"/>
              </w:rPr>
              <w:t xml:space="preserve"> </w:t>
            </w:r>
            <w:r>
              <w:rPr>
                <w:sz w:val="18"/>
              </w:rPr>
              <w:t>с. Пестравка, ул.50 лет Октября, 40</w:t>
            </w:r>
          </w:p>
          <w:p w14:paraId="7736C379" w14:textId="77777777" w:rsidR="00BD780C" w:rsidRDefault="004E79B9" w:rsidP="00BD780C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 2-13-44, 2-19-44</w:t>
            </w:r>
            <w:r w:rsidR="00BD780C">
              <w:rPr>
                <w:sz w:val="18"/>
              </w:rPr>
              <w:t xml:space="preserve">; </w:t>
            </w:r>
            <w:r>
              <w:rPr>
                <w:sz w:val="18"/>
              </w:rPr>
              <w:t xml:space="preserve">Факс: 2-13-44 </w:t>
            </w:r>
          </w:p>
          <w:p w14:paraId="0AF5FEC8" w14:textId="77777777" w:rsidR="00E51FC1" w:rsidRPr="00730C1A" w:rsidRDefault="00EB6BA5" w:rsidP="00E51FC1">
            <w:pPr>
              <w:jc w:val="center"/>
              <w:rPr>
                <w:color w:val="000080"/>
                <w:sz w:val="18"/>
                <w:u w:val="single"/>
              </w:rPr>
            </w:pPr>
            <w:hyperlink r:id="rId6" w:history="1">
              <w:r w:rsidR="00BD780C" w:rsidRPr="00B96A90">
                <w:rPr>
                  <w:rStyle w:val="a3"/>
                  <w:sz w:val="18"/>
                  <w:lang w:val="en-US"/>
                </w:rPr>
                <w:t>sppestravka</w:t>
              </w:r>
              <w:r w:rsidR="00BD780C" w:rsidRPr="00B96A90">
                <w:rPr>
                  <w:rStyle w:val="a3"/>
                  <w:sz w:val="18"/>
                </w:rPr>
                <w:t>@</w:t>
              </w:r>
              <w:r w:rsidR="00BD780C" w:rsidRPr="00B96A90">
                <w:rPr>
                  <w:rStyle w:val="a3"/>
                  <w:sz w:val="18"/>
                  <w:lang w:val="en-US"/>
                </w:rPr>
                <w:t>yandex</w:t>
              </w:r>
              <w:r w:rsidR="00BD780C" w:rsidRPr="00B96A90">
                <w:rPr>
                  <w:rStyle w:val="a3"/>
                  <w:sz w:val="18"/>
                </w:rPr>
                <w:t>.</w:t>
              </w:r>
              <w:proofErr w:type="spellStart"/>
              <w:r w:rsidR="00BD780C" w:rsidRPr="00B96A90">
                <w:rPr>
                  <w:rStyle w:val="a3"/>
                  <w:sz w:val="18"/>
                  <w:lang w:val="en-US"/>
                </w:rPr>
                <w:t>ru</w:t>
              </w:r>
              <w:proofErr w:type="spellEnd"/>
            </w:hyperlink>
          </w:p>
          <w:p w14:paraId="1A3C0205" w14:textId="77777777" w:rsidR="004E79B9" w:rsidRPr="00E51FC1" w:rsidRDefault="00E51FC1" w:rsidP="00BD780C">
            <w:pPr>
              <w:jc w:val="center"/>
              <w:rPr>
                <w:b/>
                <w:sz w:val="40"/>
                <w:szCs w:val="40"/>
              </w:rPr>
            </w:pPr>
            <w:r w:rsidRPr="00E51FC1">
              <w:rPr>
                <w:b/>
                <w:sz w:val="40"/>
                <w:szCs w:val="40"/>
              </w:rPr>
              <w:t>ПОСТАНОВЛЕНИЕ</w:t>
            </w:r>
            <w:r w:rsidR="004E79B9" w:rsidRPr="00E51FC1">
              <w:rPr>
                <w:b/>
                <w:sz w:val="40"/>
                <w:szCs w:val="40"/>
              </w:rPr>
              <w:t xml:space="preserve">          </w:t>
            </w:r>
          </w:p>
          <w:p w14:paraId="0B26389C" w14:textId="77777777" w:rsidR="00E51FC1" w:rsidRDefault="00E51FC1">
            <w:pPr>
              <w:spacing w:line="192" w:lineRule="auto"/>
              <w:jc w:val="center"/>
            </w:pPr>
          </w:p>
          <w:p w14:paraId="54567464" w14:textId="6507B310" w:rsidR="004E79B9" w:rsidRPr="00632A26" w:rsidRDefault="004E79B9" w:rsidP="00C8224A">
            <w:pPr>
              <w:spacing w:line="192" w:lineRule="auto"/>
              <w:jc w:val="center"/>
              <w:rPr>
                <w:sz w:val="28"/>
                <w:szCs w:val="28"/>
              </w:rPr>
            </w:pPr>
            <w:r w:rsidRPr="00632A26">
              <w:rPr>
                <w:sz w:val="28"/>
                <w:szCs w:val="28"/>
              </w:rPr>
              <w:t xml:space="preserve">от </w:t>
            </w:r>
            <w:r w:rsidR="00C8224A">
              <w:rPr>
                <w:b/>
                <w:sz w:val="28"/>
                <w:szCs w:val="28"/>
                <w:u w:val="single"/>
              </w:rPr>
              <w:t>11</w:t>
            </w:r>
            <w:r w:rsidR="00E51FC1" w:rsidRPr="00632A26">
              <w:rPr>
                <w:b/>
                <w:sz w:val="28"/>
                <w:szCs w:val="28"/>
                <w:u w:val="single"/>
              </w:rPr>
              <w:t>.</w:t>
            </w:r>
            <w:r w:rsidR="00C8224A">
              <w:rPr>
                <w:b/>
                <w:sz w:val="28"/>
                <w:szCs w:val="28"/>
                <w:u w:val="single"/>
              </w:rPr>
              <w:t>12.2023</w:t>
            </w:r>
            <w:r w:rsidRPr="00632A26">
              <w:rPr>
                <w:b/>
                <w:bCs/>
                <w:sz w:val="28"/>
                <w:szCs w:val="28"/>
                <w:u w:val="single"/>
              </w:rPr>
              <w:t>г_</w:t>
            </w:r>
            <w:r w:rsidRPr="00632A26">
              <w:rPr>
                <w:sz w:val="28"/>
                <w:szCs w:val="28"/>
              </w:rPr>
              <w:t xml:space="preserve">№ </w:t>
            </w:r>
            <w:r w:rsidR="00F47E73">
              <w:rPr>
                <w:b/>
                <w:bCs/>
                <w:sz w:val="28"/>
                <w:szCs w:val="28"/>
                <w:u w:val="single"/>
              </w:rPr>
              <w:t>169</w:t>
            </w:r>
          </w:p>
        </w:tc>
        <w:tc>
          <w:tcPr>
            <w:tcW w:w="1305" w:type="dxa"/>
            <w:shd w:val="clear" w:color="auto" w:fill="auto"/>
          </w:tcPr>
          <w:p w14:paraId="13BBF141" w14:textId="77777777" w:rsidR="004E79B9" w:rsidRDefault="004E79B9">
            <w:pPr>
              <w:snapToGrid w:val="0"/>
              <w:spacing w:line="192" w:lineRule="auto"/>
              <w:jc w:val="center"/>
            </w:pPr>
          </w:p>
        </w:tc>
        <w:tc>
          <w:tcPr>
            <w:tcW w:w="3915" w:type="dxa"/>
            <w:shd w:val="clear" w:color="auto" w:fill="auto"/>
          </w:tcPr>
          <w:p w14:paraId="2C2304AF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56777EA5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41426E50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2C8EBBE5" w14:textId="77777777" w:rsidR="004E79B9" w:rsidRDefault="004E79B9">
            <w:pPr>
              <w:jc w:val="center"/>
            </w:pPr>
          </w:p>
          <w:p w14:paraId="7ACB08F2" w14:textId="77777777" w:rsidR="004E79B9" w:rsidRDefault="004E79B9">
            <w:pPr>
              <w:jc w:val="center"/>
              <w:rPr>
                <w:b/>
                <w:bCs/>
              </w:rPr>
            </w:pPr>
          </w:p>
          <w:p w14:paraId="5A231410" w14:textId="77777777" w:rsidR="004E79B9" w:rsidRDefault="004E79B9">
            <w:pPr>
              <w:snapToGrid w:val="0"/>
              <w:rPr>
                <w:b/>
                <w:bCs/>
                <w:sz w:val="28"/>
                <w:szCs w:val="28"/>
              </w:rPr>
            </w:pPr>
          </w:p>
          <w:p w14:paraId="0EC5963D" w14:textId="77777777" w:rsidR="004E79B9" w:rsidRDefault="004E79B9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11EACAE2" w14:textId="77777777" w:rsidR="004E79B9" w:rsidRDefault="004E79B9">
      <w:pPr>
        <w:jc w:val="both"/>
        <w:rPr>
          <w:sz w:val="28"/>
          <w:szCs w:val="28"/>
        </w:rPr>
      </w:pPr>
      <w: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A30772" w14:paraId="03BD9E8D" w14:textId="77777777" w:rsidTr="00BD1251">
        <w:tc>
          <w:tcPr>
            <w:tcW w:w="6912" w:type="dxa"/>
          </w:tcPr>
          <w:p w14:paraId="7775F825" w14:textId="77777777" w:rsidR="00A30772" w:rsidRDefault="00A90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от 01.04.2019г № 30 «</w:t>
            </w:r>
            <w:r w:rsidR="00A30772">
              <w:rPr>
                <w:sz w:val="28"/>
                <w:szCs w:val="28"/>
              </w:rPr>
              <w:t xml:space="preserve">Об утверждении </w:t>
            </w:r>
            <w:r w:rsidR="00A30772">
              <w:rPr>
                <w:bCs/>
                <w:sz w:val="28"/>
                <w:szCs w:val="28"/>
              </w:rPr>
              <w:t>Правил обустройства мест (площадок) накопления твердых коммунальных отходов и ведения их реестра на территории сельского поселения Пестравка</w:t>
            </w:r>
            <w:r>
              <w:rPr>
                <w:bCs/>
                <w:sz w:val="28"/>
                <w:szCs w:val="28"/>
              </w:rPr>
              <w:t>»</w:t>
            </w:r>
            <w:r w:rsidR="00A30772">
              <w:rPr>
                <w:bCs/>
                <w:sz w:val="28"/>
                <w:szCs w:val="28"/>
              </w:rPr>
              <w:t>.</w:t>
            </w:r>
          </w:p>
        </w:tc>
      </w:tr>
    </w:tbl>
    <w:p w14:paraId="1C784B7C" w14:textId="77777777" w:rsidR="004E79B9" w:rsidRDefault="004E79B9">
      <w:pPr>
        <w:rPr>
          <w:sz w:val="28"/>
          <w:szCs w:val="28"/>
        </w:rPr>
      </w:pPr>
    </w:p>
    <w:p w14:paraId="4DF499BB" w14:textId="108F22D8" w:rsidR="004E79B9" w:rsidRDefault="002D0D65" w:rsidP="00786CE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</w:t>
      </w:r>
      <w:r w:rsidR="00786CE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от 24.06.1998 № 89-ФЗ «Об отходах производства и потребления», Федеральным законом от 31.12.2017 № 503-ФЗ «О внесении изменений в Федеральный закон «Об отходах производства и потребления и отдельные законодательные акты Российской Федерации», </w:t>
      </w:r>
      <w:r w:rsidR="00786CEA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постановлением Правительства Российской Федерации от 31.08.2018 № 1039 «</w:t>
      </w:r>
      <w:r>
        <w:rPr>
          <w:bCs/>
          <w:sz w:val="28"/>
          <w:szCs w:val="28"/>
        </w:rPr>
        <w:t>Об утверждении Правил обустройства мест</w:t>
      </w:r>
      <w:r w:rsidR="00786CE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(площадок) накопления твердых коммунальных отходов и ведения их реестра</w:t>
      </w:r>
      <w:r w:rsidR="00786CEA">
        <w:rPr>
          <w:bCs/>
          <w:sz w:val="28"/>
          <w:szCs w:val="28"/>
        </w:rPr>
        <w:t xml:space="preserve">», Уставом сельского поселения Пестравка, </w:t>
      </w:r>
      <w:r w:rsidR="00875D35">
        <w:rPr>
          <w:bCs/>
          <w:sz w:val="28"/>
          <w:szCs w:val="28"/>
        </w:rPr>
        <w:t>согласно заявлению юридического лица от 30.11.2023 года</w:t>
      </w:r>
      <w:r w:rsidR="00875D35">
        <w:rPr>
          <w:bCs/>
          <w:sz w:val="28"/>
          <w:szCs w:val="28"/>
        </w:rPr>
        <w:t xml:space="preserve">, </w:t>
      </w:r>
      <w:r w:rsidR="00786CEA">
        <w:rPr>
          <w:bCs/>
          <w:sz w:val="28"/>
          <w:szCs w:val="28"/>
        </w:rPr>
        <w:t>ПОСТАНОВЛЯЮ:</w:t>
      </w:r>
    </w:p>
    <w:p w14:paraId="3BBA71ED" w14:textId="3CFDE8F2" w:rsidR="00A9067E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516AB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Внести изменения в</w:t>
      </w:r>
      <w:r w:rsidR="00516AB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516ABF">
        <w:rPr>
          <w:bCs/>
          <w:sz w:val="28"/>
          <w:szCs w:val="28"/>
        </w:rPr>
        <w:t>Реестр мест (площадок) накопления твердых коммунальных отходов, расположенных на территории сельского поселения Пестравка</w:t>
      </w:r>
      <w:r>
        <w:rPr>
          <w:bCs/>
          <w:sz w:val="28"/>
          <w:szCs w:val="28"/>
        </w:rPr>
        <w:t>» для поддержания в</w:t>
      </w:r>
      <w:r w:rsidR="00516ABF">
        <w:rPr>
          <w:bCs/>
          <w:sz w:val="28"/>
          <w:szCs w:val="28"/>
        </w:rPr>
        <w:t xml:space="preserve"> актуальном состоянии</w:t>
      </w:r>
      <w:r w:rsidR="00875D35">
        <w:rPr>
          <w:bCs/>
          <w:sz w:val="28"/>
          <w:szCs w:val="28"/>
        </w:rPr>
        <w:t>, изменив количество контейнеров</w:t>
      </w:r>
      <w:r>
        <w:rPr>
          <w:bCs/>
          <w:sz w:val="28"/>
          <w:szCs w:val="28"/>
        </w:rPr>
        <w:t>:</w:t>
      </w:r>
    </w:p>
    <w:p w14:paraId="7AB16683" w14:textId="3AC56659" w:rsidR="00BD1251" w:rsidRDefault="00A9067E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с. Пестравка ул. </w:t>
      </w:r>
      <w:r w:rsidR="00C8224A">
        <w:rPr>
          <w:bCs/>
          <w:sz w:val="28"/>
          <w:szCs w:val="28"/>
        </w:rPr>
        <w:t>Трудовая</w:t>
      </w:r>
      <w:r>
        <w:rPr>
          <w:bCs/>
          <w:sz w:val="28"/>
          <w:szCs w:val="28"/>
        </w:rPr>
        <w:t>, 1</w:t>
      </w:r>
      <w:r w:rsidR="0011519C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(</w:t>
      </w:r>
      <w:r w:rsidR="00B53057">
        <w:rPr>
          <w:bCs/>
          <w:sz w:val="28"/>
          <w:szCs w:val="28"/>
        </w:rPr>
        <w:t>АО «</w:t>
      </w:r>
      <w:r w:rsidR="00C8224A">
        <w:rPr>
          <w:bCs/>
          <w:sz w:val="28"/>
          <w:szCs w:val="28"/>
        </w:rPr>
        <w:t>Сельхозтехника</w:t>
      </w:r>
      <w:r w:rsidR="00B5305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)</w:t>
      </w:r>
      <w:r w:rsidR="00B53057">
        <w:rPr>
          <w:bCs/>
          <w:sz w:val="28"/>
          <w:szCs w:val="28"/>
        </w:rPr>
        <w:t xml:space="preserve"> на площадке размещается </w:t>
      </w:r>
      <w:r w:rsidR="00C8224A">
        <w:rPr>
          <w:bCs/>
          <w:sz w:val="28"/>
          <w:szCs w:val="28"/>
        </w:rPr>
        <w:t>1 контейнер</w:t>
      </w:r>
      <w:r w:rsidR="00B53057">
        <w:rPr>
          <w:bCs/>
          <w:sz w:val="28"/>
          <w:szCs w:val="28"/>
        </w:rPr>
        <w:t xml:space="preserve"> объёмом 0,75 м</w:t>
      </w:r>
      <w:r w:rsidR="00875D35">
        <w:rPr>
          <w:bCs/>
          <w:sz w:val="28"/>
          <w:szCs w:val="28"/>
        </w:rPr>
        <w:t>.</w:t>
      </w:r>
    </w:p>
    <w:p w14:paraId="02B6B27E" w14:textId="28620C0C" w:rsidR="00516ABF" w:rsidRPr="00841BAD" w:rsidRDefault="00F47E73" w:rsidP="00786CE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516ABF" w:rsidRPr="00841BAD">
        <w:rPr>
          <w:bCs/>
          <w:sz w:val="28"/>
          <w:szCs w:val="28"/>
        </w:rPr>
        <w:t xml:space="preserve">. </w:t>
      </w:r>
      <w:r w:rsidR="00841BAD" w:rsidRPr="00841BAD">
        <w:rPr>
          <w:sz w:val="28"/>
          <w:szCs w:val="28"/>
        </w:rPr>
        <w:t>Обнародовать настоящее постановление и разместить на официальном интернет-сайте сельского поселения Пестравка в сети «Интернет».</w:t>
      </w:r>
    </w:p>
    <w:p w14:paraId="35EA4BD7" w14:textId="537B1351" w:rsidR="00516ABF" w:rsidRPr="00841BAD" w:rsidRDefault="00F47E73" w:rsidP="00786CE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BAD" w:rsidRPr="00841BAD">
        <w:rPr>
          <w:sz w:val="28"/>
          <w:szCs w:val="28"/>
        </w:rPr>
        <w:t>. Контроль за выполнением настоящего постановления оставляю за собой.</w:t>
      </w:r>
    </w:p>
    <w:p w14:paraId="786C3632" w14:textId="77777777" w:rsidR="004E79B9" w:rsidRDefault="004E79B9">
      <w:pPr>
        <w:jc w:val="center"/>
        <w:rPr>
          <w:sz w:val="28"/>
          <w:szCs w:val="28"/>
        </w:rPr>
      </w:pPr>
    </w:p>
    <w:p w14:paraId="1F1233D8" w14:textId="77777777" w:rsidR="00F47E73" w:rsidRDefault="00F47E73">
      <w:pPr>
        <w:tabs>
          <w:tab w:val="left" w:pos="2943"/>
        </w:tabs>
        <w:rPr>
          <w:sz w:val="28"/>
          <w:szCs w:val="28"/>
        </w:rPr>
      </w:pPr>
    </w:p>
    <w:p w14:paraId="6A680AC2" w14:textId="712E7A2E" w:rsidR="004E79B9" w:rsidRDefault="004E79B9">
      <w:pPr>
        <w:tabs>
          <w:tab w:val="left" w:pos="2943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</w:t>
      </w:r>
    </w:p>
    <w:p w14:paraId="34719236" w14:textId="77777777" w:rsidR="004E79B9" w:rsidRDefault="004E79B9">
      <w:pPr>
        <w:tabs>
          <w:tab w:val="left" w:pos="2943"/>
        </w:tabs>
        <w:rPr>
          <w:sz w:val="28"/>
          <w:szCs w:val="28"/>
          <w:shd w:val="clear" w:color="auto" w:fill="FF0000"/>
        </w:rPr>
      </w:pPr>
      <w:r>
        <w:rPr>
          <w:sz w:val="28"/>
          <w:szCs w:val="28"/>
        </w:rPr>
        <w:t xml:space="preserve">Пестравка                                                                                         </w:t>
      </w:r>
      <w:r w:rsidR="000E71B3">
        <w:rPr>
          <w:sz w:val="28"/>
          <w:szCs w:val="28"/>
        </w:rPr>
        <w:t xml:space="preserve">С.С. </w:t>
      </w:r>
      <w:proofErr w:type="spellStart"/>
      <w:r w:rsidR="000E71B3">
        <w:rPr>
          <w:sz w:val="28"/>
          <w:szCs w:val="28"/>
        </w:rPr>
        <w:t>Плеванюк</w:t>
      </w:r>
      <w:proofErr w:type="spellEnd"/>
      <w:r>
        <w:rPr>
          <w:sz w:val="28"/>
          <w:szCs w:val="28"/>
        </w:rPr>
        <w:t>.</w:t>
      </w:r>
    </w:p>
    <w:p w14:paraId="04030460" w14:textId="77777777" w:rsidR="00BD1251" w:rsidRDefault="00BD1251">
      <w:pPr>
        <w:jc w:val="both"/>
        <w:rPr>
          <w:sz w:val="16"/>
          <w:szCs w:val="16"/>
        </w:rPr>
      </w:pPr>
    </w:p>
    <w:p w14:paraId="02CB99CA" w14:textId="77777777" w:rsidR="00BD1251" w:rsidRDefault="00BD1251">
      <w:pPr>
        <w:jc w:val="both"/>
        <w:rPr>
          <w:sz w:val="16"/>
          <w:szCs w:val="16"/>
        </w:rPr>
      </w:pPr>
    </w:p>
    <w:p w14:paraId="57D795BA" w14:textId="77777777" w:rsidR="00BD1251" w:rsidRDefault="00BD1251">
      <w:pPr>
        <w:jc w:val="both"/>
        <w:rPr>
          <w:sz w:val="16"/>
          <w:szCs w:val="16"/>
        </w:rPr>
      </w:pPr>
    </w:p>
    <w:p w14:paraId="0497D505" w14:textId="33A0FCFE" w:rsidR="004E79B9" w:rsidRDefault="004E79B9">
      <w:pPr>
        <w:jc w:val="both"/>
        <w:rPr>
          <w:sz w:val="16"/>
          <w:szCs w:val="16"/>
        </w:rPr>
      </w:pPr>
      <w:r>
        <w:rPr>
          <w:sz w:val="16"/>
          <w:szCs w:val="16"/>
        </w:rPr>
        <w:t>С</w:t>
      </w:r>
      <w:r w:rsidR="00C8224A">
        <w:rPr>
          <w:sz w:val="16"/>
          <w:szCs w:val="16"/>
        </w:rPr>
        <w:t>орокин А</w:t>
      </w:r>
      <w:r>
        <w:rPr>
          <w:sz w:val="16"/>
          <w:szCs w:val="16"/>
        </w:rPr>
        <w:t>.В. 8 846 74 21</w:t>
      </w:r>
      <w:r w:rsidR="00C8224A">
        <w:rPr>
          <w:sz w:val="16"/>
          <w:szCs w:val="16"/>
        </w:rPr>
        <w:t>197</w:t>
      </w:r>
    </w:p>
    <w:sectPr w:rsidR="004E79B9" w:rsidSect="00EB6BA5">
      <w:pgSz w:w="11906" w:h="16838"/>
      <w:pgMar w:top="568" w:right="850" w:bottom="28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099790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784"/>
    <w:rsid w:val="00063372"/>
    <w:rsid w:val="000E71B3"/>
    <w:rsid w:val="0011519C"/>
    <w:rsid w:val="002744A0"/>
    <w:rsid w:val="002D0D65"/>
    <w:rsid w:val="002F012C"/>
    <w:rsid w:val="00362BB9"/>
    <w:rsid w:val="004277C8"/>
    <w:rsid w:val="004901F7"/>
    <w:rsid w:val="004E79B9"/>
    <w:rsid w:val="00516ABF"/>
    <w:rsid w:val="00632A26"/>
    <w:rsid w:val="00730C1A"/>
    <w:rsid w:val="00764295"/>
    <w:rsid w:val="00786CEA"/>
    <w:rsid w:val="007A6A79"/>
    <w:rsid w:val="007B4C96"/>
    <w:rsid w:val="007E2502"/>
    <w:rsid w:val="007E6C31"/>
    <w:rsid w:val="0080441B"/>
    <w:rsid w:val="00822B8E"/>
    <w:rsid w:val="00841BAD"/>
    <w:rsid w:val="00875D35"/>
    <w:rsid w:val="0088410D"/>
    <w:rsid w:val="00911565"/>
    <w:rsid w:val="009B77FF"/>
    <w:rsid w:val="00A30772"/>
    <w:rsid w:val="00A9067E"/>
    <w:rsid w:val="00A918F0"/>
    <w:rsid w:val="00AA6085"/>
    <w:rsid w:val="00AF7784"/>
    <w:rsid w:val="00B07B2E"/>
    <w:rsid w:val="00B53057"/>
    <w:rsid w:val="00BD1251"/>
    <w:rsid w:val="00BD780C"/>
    <w:rsid w:val="00C8224A"/>
    <w:rsid w:val="00E0291A"/>
    <w:rsid w:val="00E4202A"/>
    <w:rsid w:val="00E51FC1"/>
    <w:rsid w:val="00EB6BA5"/>
    <w:rsid w:val="00EC1C75"/>
    <w:rsid w:val="00ED0ADC"/>
    <w:rsid w:val="00F47E73"/>
    <w:rsid w:val="00F7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4D3B93B"/>
  <w15:docId w15:val="{EF2502DB-2B18-4754-9534-C12FA4F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1E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751E1"/>
    <w:pPr>
      <w:keepNext/>
      <w:numPr>
        <w:numId w:val="1"/>
      </w:numPr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751E1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F751E1"/>
    <w:pPr>
      <w:keepNext/>
      <w:numPr>
        <w:ilvl w:val="2"/>
        <w:numId w:val="1"/>
      </w:numPr>
      <w:spacing w:line="192" w:lineRule="auto"/>
      <w:jc w:val="center"/>
      <w:outlineLvl w:val="2"/>
    </w:pPr>
    <w:rPr>
      <w:rFonts w:ascii="Book Antiqua" w:hAnsi="Book Antiqua" w:cs="Book Antiqua"/>
      <w:b/>
      <w:caps/>
      <w:sz w:val="32"/>
    </w:rPr>
  </w:style>
  <w:style w:type="paragraph" w:styleId="4">
    <w:name w:val="heading 4"/>
    <w:basedOn w:val="a"/>
    <w:next w:val="a"/>
    <w:qFormat/>
    <w:rsid w:val="00F751E1"/>
    <w:pPr>
      <w:keepNext/>
      <w:numPr>
        <w:ilvl w:val="3"/>
        <w:numId w:val="1"/>
      </w:numPr>
      <w:spacing w:line="192" w:lineRule="auto"/>
      <w:ind w:left="612" w:hanging="612"/>
      <w:jc w:val="right"/>
      <w:outlineLvl w:val="3"/>
    </w:pPr>
    <w:rPr>
      <w:sz w:val="28"/>
    </w:rPr>
  </w:style>
  <w:style w:type="paragraph" w:styleId="5">
    <w:name w:val="heading 5"/>
    <w:basedOn w:val="a"/>
    <w:next w:val="a"/>
    <w:qFormat/>
    <w:rsid w:val="00F751E1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751E1"/>
  </w:style>
  <w:style w:type="character" w:customStyle="1" w:styleId="WW8Num1z1">
    <w:name w:val="WW8Num1z1"/>
    <w:rsid w:val="00F751E1"/>
  </w:style>
  <w:style w:type="character" w:customStyle="1" w:styleId="WW8Num1z2">
    <w:name w:val="WW8Num1z2"/>
    <w:rsid w:val="00F751E1"/>
  </w:style>
  <w:style w:type="character" w:customStyle="1" w:styleId="WW8Num1z3">
    <w:name w:val="WW8Num1z3"/>
    <w:rsid w:val="00F751E1"/>
  </w:style>
  <w:style w:type="character" w:customStyle="1" w:styleId="WW8Num1z4">
    <w:name w:val="WW8Num1z4"/>
    <w:rsid w:val="00F751E1"/>
  </w:style>
  <w:style w:type="character" w:customStyle="1" w:styleId="WW8Num1z5">
    <w:name w:val="WW8Num1z5"/>
    <w:rsid w:val="00F751E1"/>
  </w:style>
  <w:style w:type="character" w:customStyle="1" w:styleId="WW8Num1z6">
    <w:name w:val="WW8Num1z6"/>
    <w:rsid w:val="00F751E1"/>
  </w:style>
  <w:style w:type="character" w:customStyle="1" w:styleId="WW8Num1z7">
    <w:name w:val="WW8Num1z7"/>
    <w:rsid w:val="00F751E1"/>
  </w:style>
  <w:style w:type="character" w:customStyle="1" w:styleId="WW8Num1z8">
    <w:name w:val="WW8Num1z8"/>
    <w:rsid w:val="00F751E1"/>
  </w:style>
  <w:style w:type="character" w:customStyle="1" w:styleId="Absatz-Standardschriftart">
    <w:name w:val="Absatz-Standardschriftart"/>
    <w:rsid w:val="00F751E1"/>
  </w:style>
  <w:style w:type="character" w:customStyle="1" w:styleId="WW-Absatz-Standardschriftart">
    <w:name w:val="WW-Absatz-Standardschriftart"/>
    <w:rsid w:val="00F751E1"/>
  </w:style>
  <w:style w:type="character" w:customStyle="1" w:styleId="WW-Absatz-Standardschriftart1">
    <w:name w:val="WW-Absatz-Standardschriftart1"/>
    <w:rsid w:val="00F751E1"/>
  </w:style>
  <w:style w:type="character" w:customStyle="1" w:styleId="WW-Absatz-Standardschriftart11">
    <w:name w:val="WW-Absatz-Standardschriftart11"/>
    <w:rsid w:val="00F751E1"/>
  </w:style>
  <w:style w:type="character" w:customStyle="1" w:styleId="WW-Absatz-Standardschriftart111">
    <w:name w:val="WW-Absatz-Standardschriftart111"/>
    <w:rsid w:val="00F751E1"/>
  </w:style>
  <w:style w:type="character" w:customStyle="1" w:styleId="WW-Absatz-Standardschriftart1111">
    <w:name w:val="WW-Absatz-Standardschriftart1111"/>
    <w:rsid w:val="00F751E1"/>
  </w:style>
  <w:style w:type="character" w:customStyle="1" w:styleId="WW-Absatz-Standardschriftart11111">
    <w:name w:val="WW-Absatz-Standardschriftart11111"/>
    <w:rsid w:val="00F751E1"/>
  </w:style>
  <w:style w:type="character" w:customStyle="1" w:styleId="WW-Absatz-Standardschriftart111111">
    <w:name w:val="WW-Absatz-Standardschriftart111111"/>
    <w:rsid w:val="00F751E1"/>
  </w:style>
  <w:style w:type="character" w:customStyle="1" w:styleId="WW-Absatz-Standardschriftart1111111">
    <w:name w:val="WW-Absatz-Standardschriftart1111111"/>
    <w:rsid w:val="00F751E1"/>
  </w:style>
  <w:style w:type="character" w:customStyle="1" w:styleId="WW-Absatz-Standardschriftart11111111">
    <w:name w:val="WW-Absatz-Standardschriftart11111111"/>
    <w:rsid w:val="00F751E1"/>
  </w:style>
  <w:style w:type="character" w:customStyle="1" w:styleId="WW-Absatz-Standardschriftart111111111">
    <w:name w:val="WW-Absatz-Standardschriftart111111111"/>
    <w:rsid w:val="00F751E1"/>
  </w:style>
  <w:style w:type="character" w:customStyle="1" w:styleId="WW-Absatz-Standardschriftart1111111111">
    <w:name w:val="WW-Absatz-Standardschriftart1111111111"/>
    <w:rsid w:val="00F751E1"/>
  </w:style>
  <w:style w:type="character" w:customStyle="1" w:styleId="WW-Absatz-Standardschriftart11111111111">
    <w:name w:val="WW-Absatz-Standardschriftart11111111111"/>
    <w:rsid w:val="00F751E1"/>
  </w:style>
  <w:style w:type="character" w:customStyle="1" w:styleId="WW-Absatz-Standardschriftart111111111111">
    <w:name w:val="WW-Absatz-Standardschriftart111111111111"/>
    <w:rsid w:val="00F751E1"/>
  </w:style>
  <w:style w:type="character" w:customStyle="1" w:styleId="WW-Absatz-Standardschriftart1111111111111">
    <w:name w:val="WW-Absatz-Standardschriftart1111111111111"/>
    <w:rsid w:val="00F751E1"/>
  </w:style>
  <w:style w:type="character" w:customStyle="1" w:styleId="WW-Absatz-Standardschriftart11111111111111">
    <w:name w:val="WW-Absatz-Standardschriftart11111111111111"/>
    <w:rsid w:val="00F751E1"/>
  </w:style>
  <w:style w:type="character" w:customStyle="1" w:styleId="10">
    <w:name w:val="Основной шрифт абзаца1"/>
    <w:rsid w:val="00F751E1"/>
  </w:style>
  <w:style w:type="character" w:styleId="a3">
    <w:name w:val="Hyperlink"/>
    <w:rsid w:val="00F751E1"/>
    <w:rPr>
      <w:color w:val="000080"/>
      <w:u w:val="single"/>
    </w:rPr>
  </w:style>
  <w:style w:type="paragraph" w:customStyle="1" w:styleId="11">
    <w:name w:val="Заголовок1"/>
    <w:basedOn w:val="a"/>
    <w:next w:val="a4"/>
    <w:rsid w:val="00F751E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F751E1"/>
    <w:pPr>
      <w:jc w:val="both"/>
    </w:pPr>
    <w:rPr>
      <w:sz w:val="28"/>
    </w:rPr>
  </w:style>
  <w:style w:type="paragraph" w:styleId="a5">
    <w:name w:val="List"/>
    <w:basedOn w:val="a4"/>
    <w:rsid w:val="00F751E1"/>
    <w:rPr>
      <w:rFonts w:cs="Tahoma"/>
    </w:rPr>
  </w:style>
  <w:style w:type="paragraph" w:customStyle="1" w:styleId="12">
    <w:name w:val="Название1"/>
    <w:basedOn w:val="a"/>
    <w:rsid w:val="00F751E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F751E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751E1"/>
    <w:rPr>
      <w:sz w:val="28"/>
    </w:rPr>
  </w:style>
  <w:style w:type="paragraph" w:customStyle="1" w:styleId="a6">
    <w:name w:val="Содержимое таблицы"/>
    <w:basedOn w:val="a"/>
    <w:rsid w:val="00F751E1"/>
    <w:pPr>
      <w:suppressLineNumbers/>
    </w:pPr>
  </w:style>
  <w:style w:type="paragraph" w:customStyle="1" w:styleId="a7">
    <w:name w:val="Заголовок таблицы"/>
    <w:basedOn w:val="a6"/>
    <w:rsid w:val="00F751E1"/>
    <w:pPr>
      <w:jc w:val="center"/>
    </w:pPr>
    <w:rPr>
      <w:b/>
      <w:bCs/>
    </w:rPr>
  </w:style>
  <w:style w:type="character" w:customStyle="1" w:styleId="14">
    <w:name w:val="Неразрешенное упоминание1"/>
    <w:uiPriority w:val="99"/>
    <w:semiHidden/>
    <w:unhideWhenUsed/>
    <w:rsid w:val="00BD780C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76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4202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202A"/>
    <w:rPr>
      <w:rFonts w:ascii="Segoe UI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7E250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HEADERTEXT">
    <w:name w:val=".HEADER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FORMATTEXT">
    <w:name w:val=".FORMATTEXT"/>
    <w:uiPriority w:val="99"/>
    <w:rsid w:val="007E250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pestravk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Депутату Самарской</vt:lpstr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Депутату Самарской</dc:title>
  <dc:creator>Стрельникова Л.В.</dc:creator>
  <cp:lastModifiedBy>Стрельникова Л.В.</cp:lastModifiedBy>
  <cp:revision>2</cp:revision>
  <cp:lastPrinted>2019-06-25T04:34:00Z</cp:lastPrinted>
  <dcterms:created xsi:type="dcterms:W3CDTF">2023-12-11T09:37:00Z</dcterms:created>
  <dcterms:modified xsi:type="dcterms:W3CDTF">2023-12-11T09:37:00Z</dcterms:modified>
</cp:coreProperties>
</file>